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32EA" w:rsidRPr="005C585F" w:rsidRDefault="005C585F" w:rsidP="0044446C">
      <w:pPr>
        <w:pBdr>
          <w:top w:val="thinThickSmallGap" w:sz="24" w:space="1" w:color="auto"/>
          <w:left w:val="thinThickSmallGap" w:sz="24" w:space="4" w:color="auto"/>
          <w:bottom w:val="thickThinSmallGap" w:sz="24" w:space="1" w:color="auto"/>
          <w:right w:val="thickThinSmallGap" w:sz="24" w:space="4" w:color="auto"/>
        </w:pBdr>
        <w:jc w:val="center"/>
        <w:rPr>
          <w:b/>
          <w:sz w:val="32"/>
          <w:szCs w:val="32"/>
        </w:rPr>
      </w:pPr>
      <w:r w:rsidRPr="005C585F">
        <w:rPr>
          <w:b/>
          <w:sz w:val="32"/>
          <w:szCs w:val="32"/>
        </w:rPr>
        <w:t>INDIVIDUAL CASEFLOW MANAGEMENT SELF-ASSESSMENT</w:t>
      </w:r>
    </w:p>
    <w:p w:rsidR="005C585F" w:rsidRDefault="005C585F"/>
    <w:p w:rsidR="00895EE6" w:rsidRDefault="00895EE6">
      <w:pPr>
        <w:rPr>
          <w:b/>
        </w:rPr>
      </w:pPr>
    </w:p>
    <w:p w:rsidR="005C585F" w:rsidRPr="005C585F" w:rsidRDefault="005C585F">
      <w:pPr>
        <w:rPr>
          <w:b/>
        </w:rPr>
      </w:pPr>
      <w:r w:rsidRPr="005C585F">
        <w:rPr>
          <w:b/>
        </w:rPr>
        <w:t>PURPOSE</w:t>
      </w:r>
    </w:p>
    <w:p w:rsidR="005C585F" w:rsidRDefault="005C585F"/>
    <w:p w:rsidR="005C585F" w:rsidRDefault="005C585F">
      <w:r>
        <w:t xml:space="preserve">The purpose of this activity is to give you the opportunity to look at your court’s strengths and weaknesses in </w:t>
      </w:r>
      <w:r w:rsidR="008406BC">
        <w:t>caseflow</w:t>
      </w:r>
      <w:r>
        <w:t xml:space="preserve"> management, reflecting the understanding of </w:t>
      </w:r>
      <w:r w:rsidR="008406BC">
        <w:t>caseflow</w:t>
      </w:r>
      <w:r>
        <w:t xml:space="preserve"> management principles you have gained in the course thus far.  Then, based on your assessment of individual strengths and weaknesses, you can consider your court’s areas of greatest strength, and those areas where some change might be beneficial.</w:t>
      </w:r>
    </w:p>
    <w:p w:rsidR="005C585F" w:rsidRDefault="005C585F" w:rsidP="005C585F">
      <w:pPr>
        <w:pBdr>
          <w:bottom w:val="single" w:sz="4" w:space="1" w:color="auto"/>
        </w:pBdr>
      </w:pPr>
    </w:p>
    <w:p w:rsidR="005C585F" w:rsidRDefault="005C585F"/>
    <w:p w:rsidR="00895EE6" w:rsidRDefault="00895EE6">
      <w:pPr>
        <w:rPr>
          <w:b/>
        </w:rPr>
      </w:pPr>
    </w:p>
    <w:p w:rsidR="005C585F" w:rsidRPr="005C585F" w:rsidRDefault="005C585F">
      <w:pPr>
        <w:rPr>
          <w:b/>
        </w:rPr>
      </w:pPr>
      <w:r w:rsidRPr="005C585F">
        <w:rPr>
          <w:b/>
        </w:rPr>
        <w:t>DIRECTIONS</w:t>
      </w:r>
    </w:p>
    <w:p w:rsidR="005C585F" w:rsidRDefault="005C585F">
      <w:bookmarkStart w:id="0" w:name="_GoBack"/>
    </w:p>
    <w:bookmarkEnd w:id="0"/>
    <w:p w:rsidR="005C585F" w:rsidRDefault="005C585F" w:rsidP="005C585F">
      <w:pPr>
        <w:pStyle w:val="ListParagraph"/>
        <w:numPr>
          <w:ilvl w:val="0"/>
          <w:numId w:val="2"/>
        </w:numPr>
        <w:spacing w:after="240"/>
        <w:contextualSpacing w:val="0"/>
      </w:pPr>
      <w:r>
        <w:t>Read the statements below and on the following pages.  For each statement, think about where your court falls on the scale provided, and circle the number that reflects your rating of your court.  If you are uncertain, provide your best guess.</w:t>
      </w:r>
    </w:p>
    <w:p w:rsidR="005C585F" w:rsidRDefault="005C585F" w:rsidP="005C585F">
      <w:pPr>
        <w:pStyle w:val="ListParagraph"/>
        <w:numPr>
          <w:ilvl w:val="0"/>
          <w:numId w:val="2"/>
        </w:numPr>
        <w:spacing w:after="240"/>
        <w:contextualSpacing w:val="0"/>
      </w:pPr>
      <w:r>
        <w:t>When you have completed the rating for all of the statements, calculate your score in key areas, following the directions on the SCORING SHEET that follows the statements.</w:t>
      </w:r>
    </w:p>
    <w:p w:rsidR="005C585F" w:rsidRDefault="005C585F" w:rsidP="005C585F">
      <w:pPr>
        <w:pStyle w:val="ListParagraph"/>
        <w:numPr>
          <w:ilvl w:val="0"/>
          <w:numId w:val="2"/>
        </w:numPr>
        <w:contextualSpacing w:val="0"/>
      </w:pPr>
      <w:r>
        <w:t>Then plot your scores from the SCORING SHEET on the ASSESSEMENT RESULTS graph that follows the SCORING SHEET.</w:t>
      </w:r>
    </w:p>
    <w:p w:rsidR="005C585F" w:rsidRDefault="005C585F" w:rsidP="005C585F">
      <w:pPr>
        <w:pBdr>
          <w:bottom w:val="single" w:sz="4" w:space="1" w:color="auto"/>
        </w:pBdr>
        <w:spacing w:after="240"/>
      </w:pPr>
    </w:p>
    <w:p w:rsidR="005C585F" w:rsidRDefault="005C585F" w:rsidP="00382D2B"/>
    <w:tbl>
      <w:tblPr>
        <w:tblStyle w:val="TableGrid"/>
        <w:tblW w:w="105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12"/>
        <w:gridCol w:w="1980"/>
        <w:gridCol w:w="1980"/>
        <w:gridCol w:w="1980"/>
        <w:gridCol w:w="1980"/>
        <w:gridCol w:w="1980"/>
      </w:tblGrid>
      <w:tr w:rsidR="00382D2B" w:rsidTr="0044446C">
        <w:trPr>
          <w:jc w:val="center"/>
        </w:trPr>
        <w:tc>
          <w:tcPr>
            <w:tcW w:w="619" w:type="dxa"/>
          </w:tcPr>
          <w:p w:rsidR="00382D2B" w:rsidRDefault="00382D2B" w:rsidP="00D8055E">
            <w:pPr>
              <w:jc w:val="center"/>
            </w:pPr>
            <w:r>
              <w:t>1.</w:t>
            </w:r>
          </w:p>
        </w:tc>
        <w:tc>
          <w:tcPr>
            <w:tcW w:w="10080" w:type="dxa"/>
            <w:gridSpan w:val="5"/>
          </w:tcPr>
          <w:p w:rsidR="00382D2B" w:rsidRDefault="00382D2B" w:rsidP="00C832EA">
            <w:r>
              <w:t xml:space="preserve">The chief judge or another key judge plays a leading role in initiating </w:t>
            </w:r>
            <w:r w:rsidR="008406BC">
              <w:t>caseflow</w:t>
            </w:r>
            <w:r>
              <w:t xml:space="preserve"> management improvements in this court.</w:t>
            </w:r>
          </w:p>
        </w:tc>
      </w:tr>
      <w:tr w:rsidR="00382D2B" w:rsidTr="0044446C">
        <w:trPr>
          <w:jc w:val="center"/>
        </w:trPr>
        <w:tc>
          <w:tcPr>
            <w:tcW w:w="619" w:type="dxa"/>
            <w:vAlign w:val="center"/>
          </w:tcPr>
          <w:p w:rsidR="00382D2B" w:rsidRDefault="00382D2B" w:rsidP="00382D2B">
            <w:pPr>
              <w:jc w:val="center"/>
            </w:pPr>
          </w:p>
        </w:tc>
        <w:tc>
          <w:tcPr>
            <w:tcW w:w="10080" w:type="dxa"/>
            <w:gridSpan w:val="5"/>
          </w:tcPr>
          <w:p w:rsidR="00382D2B" w:rsidRDefault="00382D2B" w:rsidP="00C832EA"/>
        </w:tc>
      </w:tr>
      <w:tr w:rsidR="001F6E40" w:rsidRPr="00382D2B" w:rsidTr="0044446C">
        <w:trPr>
          <w:jc w:val="center"/>
        </w:trPr>
        <w:tc>
          <w:tcPr>
            <w:tcW w:w="619" w:type="dxa"/>
            <w:tcBorders>
              <w:bottom w:val="single" w:sz="4" w:space="0" w:color="auto"/>
            </w:tcBorders>
            <w:vAlign w:val="center"/>
          </w:tcPr>
          <w:p w:rsidR="001F6E40" w:rsidRPr="00382D2B" w:rsidRDefault="001F6E40" w:rsidP="00382D2B">
            <w:pPr>
              <w:jc w:val="center"/>
              <w:rPr>
                <w:b/>
              </w:rPr>
            </w:pPr>
          </w:p>
        </w:tc>
        <w:tc>
          <w:tcPr>
            <w:tcW w:w="2016" w:type="dxa"/>
            <w:tcBorders>
              <w:bottom w:val="single" w:sz="4" w:space="0" w:color="auto"/>
            </w:tcBorders>
            <w:vAlign w:val="bottom"/>
          </w:tcPr>
          <w:p w:rsidR="001F6E40" w:rsidRPr="00382D2B" w:rsidRDefault="00382D2B" w:rsidP="00382D2B">
            <w:pPr>
              <w:jc w:val="center"/>
              <w:rPr>
                <w:b/>
              </w:rPr>
            </w:pPr>
            <w:r w:rsidRPr="00382D2B">
              <w:rPr>
                <w:b/>
              </w:rPr>
              <w:t>1</w:t>
            </w:r>
          </w:p>
        </w:tc>
        <w:tc>
          <w:tcPr>
            <w:tcW w:w="2016" w:type="dxa"/>
            <w:tcBorders>
              <w:bottom w:val="single" w:sz="4" w:space="0" w:color="auto"/>
            </w:tcBorders>
            <w:vAlign w:val="bottom"/>
          </w:tcPr>
          <w:p w:rsidR="001F6E40" w:rsidRPr="00382D2B" w:rsidRDefault="00382D2B" w:rsidP="00382D2B">
            <w:pPr>
              <w:jc w:val="center"/>
              <w:rPr>
                <w:b/>
              </w:rPr>
            </w:pPr>
            <w:r w:rsidRPr="00382D2B">
              <w:rPr>
                <w:b/>
              </w:rPr>
              <w:t>2</w:t>
            </w:r>
          </w:p>
        </w:tc>
        <w:tc>
          <w:tcPr>
            <w:tcW w:w="2016" w:type="dxa"/>
            <w:tcBorders>
              <w:bottom w:val="single" w:sz="4" w:space="0" w:color="auto"/>
            </w:tcBorders>
            <w:vAlign w:val="bottom"/>
          </w:tcPr>
          <w:p w:rsidR="001F6E40" w:rsidRPr="00382D2B" w:rsidRDefault="00382D2B" w:rsidP="00382D2B">
            <w:pPr>
              <w:jc w:val="center"/>
              <w:rPr>
                <w:b/>
              </w:rPr>
            </w:pPr>
            <w:r w:rsidRPr="00382D2B">
              <w:rPr>
                <w:b/>
              </w:rPr>
              <w:t>3</w:t>
            </w:r>
          </w:p>
        </w:tc>
        <w:tc>
          <w:tcPr>
            <w:tcW w:w="2016" w:type="dxa"/>
            <w:tcBorders>
              <w:bottom w:val="single" w:sz="4" w:space="0" w:color="auto"/>
            </w:tcBorders>
            <w:vAlign w:val="bottom"/>
          </w:tcPr>
          <w:p w:rsidR="001F6E40" w:rsidRPr="00382D2B" w:rsidRDefault="00382D2B" w:rsidP="00382D2B">
            <w:pPr>
              <w:jc w:val="center"/>
              <w:rPr>
                <w:b/>
              </w:rPr>
            </w:pPr>
            <w:r w:rsidRPr="00382D2B">
              <w:rPr>
                <w:b/>
              </w:rPr>
              <w:t>4</w:t>
            </w:r>
          </w:p>
        </w:tc>
        <w:tc>
          <w:tcPr>
            <w:tcW w:w="2016" w:type="dxa"/>
            <w:tcBorders>
              <w:bottom w:val="single" w:sz="4" w:space="0" w:color="auto"/>
            </w:tcBorders>
            <w:vAlign w:val="bottom"/>
          </w:tcPr>
          <w:p w:rsidR="001F6E40" w:rsidRPr="00382D2B" w:rsidRDefault="00382D2B" w:rsidP="00382D2B">
            <w:pPr>
              <w:jc w:val="center"/>
              <w:rPr>
                <w:b/>
              </w:rPr>
            </w:pPr>
            <w:r w:rsidRPr="00382D2B">
              <w:rPr>
                <w:b/>
              </w:rPr>
              <w:t>5</w:t>
            </w:r>
          </w:p>
        </w:tc>
      </w:tr>
      <w:tr w:rsidR="001F6E40" w:rsidRPr="00382D2B" w:rsidTr="00424F94">
        <w:trPr>
          <w:jc w:val="center"/>
        </w:trPr>
        <w:tc>
          <w:tcPr>
            <w:tcW w:w="619" w:type="dxa"/>
            <w:tcBorders>
              <w:top w:val="single" w:sz="4" w:space="0" w:color="auto"/>
            </w:tcBorders>
          </w:tcPr>
          <w:p w:rsidR="001F6E40" w:rsidRPr="00382D2B" w:rsidRDefault="001F6E40" w:rsidP="00424F94">
            <w:pPr>
              <w:jc w:val="center"/>
              <w:rPr>
                <w:b/>
                <w:sz w:val="22"/>
                <w:szCs w:val="22"/>
              </w:rPr>
            </w:pPr>
          </w:p>
        </w:tc>
        <w:tc>
          <w:tcPr>
            <w:tcW w:w="2016" w:type="dxa"/>
            <w:tcBorders>
              <w:top w:val="single" w:sz="4" w:space="0" w:color="auto"/>
            </w:tcBorders>
          </w:tcPr>
          <w:p w:rsidR="001F6E40" w:rsidRPr="00382D2B" w:rsidRDefault="00382D2B" w:rsidP="00424F94">
            <w:pPr>
              <w:jc w:val="center"/>
              <w:rPr>
                <w:rFonts w:ascii="Arial Narrow" w:hAnsi="Arial Narrow"/>
                <w:b/>
                <w:sz w:val="22"/>
                <w:szCs w:val="22"/>
              </w:rPr>
            </w:pPr>
            <w:r w:rsidRPr="00382D2B">
              <w:rPr>
                <w:rFonts w:ascii="Arial Narrow" w:hAnsi="Arial Narrow"/>
                <w:b/>
                <w:sz w:val="22"/>
                <w:szCs w:val="22"/>
              </w:rPr>
              <w:t>rarely</w:t>
            </w:r>
          </w:p>
        </w:tc>
        <w:tc>
          <w:tcPr>
            <w:tcW w:w="2016" w:type="dxa"/>
            <w:tcBorders>
              <w:top w:val="single" w:sz="4" w:space="0" w:color="auto"/>
            </w:tcBorders>
          </w:tcPr>
          <w:p w:rsidR="001F6E40" w:rsidRPr="00382D2B" w:rsidRDefault="001F6E40" w:rsidP="00424F94">
            <w:pPr>
              <w:jc w:val="center"/>
              <w:rPr>
                <w:rFonts w:ascii="Arial Narrow" w:hAnsi="Arial Narrow"/>
                <w:b/>
                <w:sz w:val="22"/>
                <w:szCs w:val="22"/>
              </w:rPr>
            </w:pPr>
          </w:p>
        </w:tc>
        <w:tc>
          <w:tcPr>
            <w:tcW w:w="2016" w:type="dxa"/>
            <w:tcBorders>
              <w:top w:val="single" w:sz="4" w:space="0" w:color="auto"/>
            </w:tcBorders>
          </w:tcPr>
          <w:p w:rsidR="001F6E40" w:rsidRPr="00382D2B" w:rsidRDefault="00382D2B" w:rsidP="00424F94">
            <w:pPr>
              <w:jc w:val="center"/>
              <w:rPr>
                <w:rFonts w:ascii="Arial Narrow" w:hAnsi="Arial Narrow"/>
                <w:b/>
                <w:sz w:val="22"/>
                <w:szCs w:val="22"/>
              </w:rPr>
            </w:pPr>
            <w:r w:rsidRPr="00382D2B">
              <w:rPr>
                <w:rFonts w:ascii="Arial Narrow" w:hAnsi="Arial Narrow"/>
                <w:b/>
                <w:sz w:val="22"/>
                <w:szCs w:val="22"/>
              </w:rPr>
              <w:t>occasionally</w:t>
            </w:r>
          </w:p>
        </w:tc>
        <w:tc>
          <w:tcPr>
            <w:tcW w:w="2016" w:type="dxa"/>
            <w:tcBorders>
              <w:top w:val="single" w:sz="4" w:space="0" w:color="auto"/>
            </w:tcBorders>
          </w:tcPr>
          <w:p w:rsidR="001F6E40" w:rsidRPr="00382D2B" w:rsidRDefault="001F6E40" w:rsidP="00424F94">
            <w:pPr>
              <w:jc w:val="center"/>
              <w:rPr>
                <w:rFonts w:ascii="Arial Narrow" w:hAnsi="Arial Narrow"/>
                <w:b/>
                <w:sz w:val="22"/>
                <w:szCs w:val="22"/>
              </w:rPr>
            </w:pPr>
          </w:p>
        </w:tc>
        <w:tc>
          <w:tcPr>
            <w:tcW w:w="2016" w:type="dxa"/>
            <w:tcBorders>
              <w:top w:val="single" w:sz="4" w:space="0" w:color="auto"/>
            </w:tcBorders>
          </w:tcPr>
          <w:p w:rsidR="001F6E40" w:rsidRPr="00382D2B" w:rsidRDefault="00382D2B" w:rsidP="00424F94">
            <w:pPr>
              <w:jc w:val="center"/>
              <w:rPr>
                <w:rFonts w:ascii="Arial Narrow" w:hAnsi="Arial Narrow"/>
                <w:b/>
                <w:sz w:val="22"/>
                <w:szCs w:val="22"/>
              </w:rPr>
            </w:pPr>
            <w:r w:rsidRPr="00382D2B">
              <w:rPr>
                <w:rFonts w:ascii="Arial Narrow" w:hAnsi="Arial Narrow"/>
                <w:b/>
                <w:sz w:val="22"/>
                <w:szCs w:val="22"/>
              </w:rPr>
              <w:t>usually</w:t>
            </w:r>
          </w:p>
        </w:tc>
      </w:tr>
    </w:tbl>
    <w:p w:rsidR="001F6E40" w:rsidRDefault="001F6E40" w:rsidP="005C585F">
      <w:pPr>
        <w:spacing w:after="240"/>
      </w:pPr>
    </w:p>
    <w:p w:rsidR="007D27EC" w:rsidRDefault="007D27EC" w:rsidP="005C585F">
      <w:pPr>
        <w:spacing w:after="240"/>
      </w:pPr>
    </w:p>
    <w:tbl>
      <w:tblPr>
        <w:tblStyle w:val="TableGrid"/>
        <w:tblW w:w="105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12"/>
        <w:gridCol w:w="1980"/>
        <w:gridCol w:w="1980"/>
        <w:gridCol w:w="1980"/>
        <w:gridCol w:w="1980"/>
        <w:gridCol w:w="1980"/>
      </w:tblGrid>
      <w:tr w:rsidR="00382D2B" w:rsidTr="0044446C">
        <w:trPr>
          <w:jc w:val="center"/>
        </w:trPr>
        <w:tc>
          <w:tcPr>
            <w:tcW w:w="619" w:type="dxa"/>
          </w:tcPr>
          <w:p w:rsidR="00382D2B" w:rsidRDefault="00382D2B" w:rsidP="00D8055E">
            <w:pPr>
              <w:jc w:val="center"/>
            </w:pPr>
            <w:r>
              <w:t>2.</w:t>
            </w:r>
          </w:p>
        </w:tc>
        <w:tc>
          <w:tcPr>
            <w:tcW w:w="10080" w:type="dxa"/>
            <w:gridSpan w:val="5"/>
          </w:tcPr>
          <w:p w:rsidR="00382D2B" w:rsidRDefault="00382D2B" w:rsidP="00C832EA">
            <w:r>
              <w:t>In our court there is a philosophy that the court should control case progress.</w:t>
            </w:r>
          </w:p>
        </w:tc>
      </w:tr>
      <w:tr w:rsidR="00382D2B" w:rsidTr="0044446C">
        <w:trPr>
          <w:jc w:val="center"/>
        </w:trPr>
        <w:tc>
          <w:tcPr>
            <w:tcW w:w="619" w:type="dxa"/>
            <w:vAlign w:val="center"/>
          </w:tcPr>
          <w:p w:rsidR="00382D2B" w:rsidRDefault="00382D2B" w:rsidP="00C832EA">
            <w:pPr>
              <w:jc w:val="center"/>
            </w:pPr>
          </w:p>
        </w:tc>
        <w:tc>
          <w:tcPr>
            <w:tcW w:w="10080" w:type="dxa"/>
            <w:gridSpan w:val="5"/>
          </w:tcPr>
          <w:p w:rsidR="00382D2B" w:rsidRDefault="00382D2B" w:rsidP="00C832EA"/>
        </w:tc>
      </w:tr>
      <w:tr w:rsidR="00382D2B" w:rsidRPr="00382D2B" w:rsidTr="0044446C">
        <w:trPr>
          <w:jc w:val="center"/>
        </w:trPr>
        <w:tc>
          <w:tcPr>
            <w:tcW w:w="619" w:type="dxa"/>
            <w:tcBorders>
              <w:bottom w:val="single" w:sz="4" w:space="0" w:color="auto"/>
            </w:tcBorders>
            <w:vAlign w:val="center"/>
          </w:tcPr>
          <w:p w:rsidR="00382D2B" w:rsidRPr="00382D2B" w:rsidRDefault="00382D2B" w:rsidP="00C832EA">
            <w:pPr>
              <w:jc w:val="center"/>
              <w:rPr>
                <w:b/>
              </w:rPr>
            </w:pPr>
          </w:p>
        </w:tc>
        <w:tc>
          <w:tcPr>
            <w:tcW w:w="2016" w:type="dxa"/>
            <w:tcBorders>
              <w:bottom w:val="single" w:sz="4" w:space="0" w:color="auto"/>
            </w:tcBorders>
            <w:vAlign w:val="bottom"/>
          </w:tcPr>
          <w:p w:rsidR="00382D2B" w:rsidRPr="00382D2B" w:rsidRDefault="00382D2B" w:rsidP="00C832EA">
            <w:pPr>
              <w:jc w:val="center"/>
              <w:rPr>
                <w:b/>
              </w:rPr>
            </w:pPr>
            <w:r w:rsidRPr="00382D2B">
              <w:rPr>
                <w:b/>
              </w:rPr>
              <w:t>1</w:t>
            </w:r>
          </w:p>
        </w:tc>
        <w:tc>
          <w:tcPr>
            <w:tcW w:w="2016" w:type="dxa"/>
            <w:tcBorders>
              <w:bottom w:val="single" w:sz="4" w:space="0" w:color="auto"/>
            </w:tcBorders>
            <w:vAlign w:val="bottom"/>
          </w:tcPr>
          <w:p w:rsidR="00382D2B" w:rsidRPr="00382D2B" w:rsidRDefault="00382D2B" w:rsidP="00C832EA">
            <w:pPr>
              <w:jc w:val="center"/>
              <w:rPr>
                <w:b/>
              </w:rPr>
            </w:pPr>
            <w:r w:rsidRPr="00382D2B">
              <w:rPr>
                <w:b/>
              </w:rPr>
              <w:t>2</w:t>
            </w:r>
          </w:p>
        </w:tc>
        <w:tc>
          <w:tcPr>
            <w:tcW w:w="2016" w:type="dxa"/>
            <w:tcBorders>
              <w:bottom w:val="single" w:sz="4" w:space="0" w:color="auto"/>
            </w:tcBorders>
            <w:vAlign w:val="bottom"/>
          </w:tcPr>
          <w:p w:rsidR="00382D2B" w:rsidRPr="00382D2B" w:rsidRDefault="00382D2B" w:rsidP="00C832EA">
            <w:pPr>
              <w:jc w:val="center"/>
              <w:rPr>
                <w:b/>
              </w:rPr>
            </w:pPr>
            <w:r w:rsidRPr="00382D2B">
              <w:rPr>
                <w:b/>
              </w:rPr>
              <w:t>3</w:t>
            </w:r>
          </w:p>
        </w:tc>
        <w:tc>
          <w:tcPr>
            <w:tcW w:w="2016" w:type="dxa"/>
            <w:tcBorders>
              <w:bottom w:val="single" w:sz="4" w:space="0" w:color="auto"/>
            </w:tcBorders>
            <w:vAlign w:val="bottom"/>
          </w:tcPr>
          <w:p w:rsidR="00382D2B" w:rsidRPr="00382D2B" w:rsidRDefault="00382D2B" w:rsidP="00C832EA">
            <w:pPr>
              <w:jc w:val="center"/>
              <w:rPr>
                <w:b/>
              </w:rPr>
            </w:pPr>
            <w:r w:rsidRPr="00382D2B">
              <w:rPr>
                <w:b/>
              </w:rPr>
              <w:t>4</w:t>
            </w:r>
          </w:p>
        </w:tc>
        <w:tc>
          <w:tcPr>
            <w:tcW w:w="2016" w:type="dxa"/>
            <w:tcBorders>
              <w:bottom w:val="single" w:sz="4" w:space="0" w:color="auto"/>
            </w:tcBorders>
            <w:vAlign w:val="bottom"/>
          </w:tcPr>
          <w:p w:rsidR="00382D2B" w:rsidRPr="00382D2B" w:rsidRDefault="00382D2B" w:rsidP="00C832EA">
            <w:pPr>
              <w:jc w:val="center"/>
              <w:rPr>
                <w:b/>
              </w:rPr>
            </w:pPr>
            <w:r w:rsidRPr="00382D2B">
              <w:rPr>
                <w:b/>
              </w:rPr>
              <w:t>5</w:t>
            </w:r>
          </w:p>
        </w:tc>
      </w:tr>
      <w:tr w:rsidR="00382D2B" w:rsidRPr="00382D2B" w:rsidTr="00424F94">
        <w:trPr>
          <w:jc w:val="center"/>
        </w:trPr>
        <w:tc>
          <w:tcPr>
            <w:tcW w:w="619" w:type="dxa"/>
            <w:tcBorders>
              <w:top w:val="single" w:sz="4" w:space="0" w:color="auto"/>
            </w:tcBorders>
          </w:tcPr>
          <w:p w:rsidR="00382D2B" w:rsidRPr="00382D2B" w:rsidRDefault="00382D2B" w:rsidP="00424F94">
            <w:pPr>
              <w:jc w:val="center"/>
              <w:rPr>
                <w:b/>
                <w:sz w:val="22"/>
                <w:szCs w:val="22"/>
              </w:rPr>
            </w:pPr>
          </w:p>
        </w:tc>
        <w:tc>
          <w:tcPr>
            <w:tcW w:w="2016" w:type="dxa"/>
            <w:tcBorders>
              <w:top w:val="single" w:sz="4" w:space="0" w:color="auto"/>
            </w:tcBorders>
          </w:tcPr>
          <w:p w:rsidR="00382D2B" w:rsidRPr="00382D2B" w:rsidRDefault="00382D2B" w:rsidP="00424F94">
            <w:pPr>
              <w:jc w:val="center"/>
              <w:rPr>
                <w:rFonts w:ascii="Arial Narrow" w:hAnsi="Arial Narrow"/>
                <w:b/>
                <w:sz w:val="22"/>
                <w:szCs w:val="22"/>
              </w:rPr>
            </w:pPr>
            <w:r w:rsidRPr="00382D2B">
              <w:rPr>
                <w:rFonts w:ascii="Arial Narrow" w:hAnsi="Arial Narrow"/>
                <w:b/>
                <w:sz w:val="22"/>
                <w:szCs w:val="22"/>
              </w:rPr>
              <w:t>absent</w:t>
            </w:r>
          </w:p>
        </w:tc>
        <w:tc>
          <w:tcPr>
            <w:tcW w:w="2016" w:type="dxa"/>
            <w:tcBorders>
              <w:top w:val="single" w:sz="4" w:space="0" w:color="auto"/>
            </w:tcBorders>
          </w:tcPr>
          <w:p w:rsidR="00382D2B" w:rsidRPr="00382D2B" w:rsidRDefault="00382D2B" w:rsidP="00424F94">
            <w:pPr>
              <w:jc w:val="center"/>
              <w:rPr>
                <w:rFonts w:ascii="Arial Narrow" w:hAnsi="Arial Narrow"/>
                <w:b/>
                <w:sz w:val="22"/>
                <w:szCs w:val="22"/>
              </w:rPr>
            </w:pPr>
          </w:p>
        </w:tc>
        <w:tc>
          <w:tcPr>
            <w:tcW w:w="2016" w:type="dxa"/>
            <w:tcBorders>
              <w:top w:val="single" w:sz="4" w:space="0" w:color="auto"/>
            </w:tcBorders>
          </w:tcPr>
          <w:p w:rsidR="00382D2B" w:rsidRPr="00382D2B" w:rsidRDefault="00B13654" w:rsidP="00B13654">
            <w:pPr>
              <w:jc w:val="center"/>
              <w:rPr>
                <w:rFonts w:ascii="Arial Narrow" w:hAnsi="Arial Narrow"/>
                <w:b/>
                <w:sz w:val="22"/>
                <w:szCs w:val="22"/>
              </w:rPr>
            </w:pPr>
            <w:r>
              <w:rPr>
                <w:rFonts w:ascii="Arial Narrow" w:hAnsi="Arial Narrow"/>
                <w:b/>
                <w:sz w:val="22"/>
                <w:szCs w:val="22"/>
              </w:rPr>
              <w:t>w</w:t>
            </w:r>
            <w:r w:rsidR="00382D2B" w:rsidRPr="00382D2B">
              <w:rPr>
                <w:rFonts w:ascii="Arial Narrow" w:hAnsi="Arial Narrow"/>
                <w:b/>
                <w:sz w:val="22"/>
                <w:szCs w:val="22"/>
              </w:rPr>
              <w:t>eak</w:t>
            </w:r>
          </w:p>
        </w:tc>
        <w:tc>
          <w:tcPr>
            <w:tcW w:w="2016" w:type="dxa"/>
            <w:tcBorders>
              <w:top w:val="single" w:sz="4" w:space="0" w:color="auto"/>
            </w:tcBorders>
          </w:tcPr>
          <w:p w:rsidR="00382D2B" w:rsidRPr="00382D2B" w:rsidRDefault="00382D2B" w:rsidP="00424F94">
            <w:pPr>
              <w:jc w:val="center"/>
              <w:rPr>
                <w:rFonts w:ascii="Arial Narrow" w:hAnsi="Arial Narrow"/>
                <w:b/>
                <w:sz w:val="22"/>
                <w:szCs w:val="22"/>
              </w:rPr>
            </w:pPr>
          </w:p>
        </w:tc>
        <w:tc>
          <w:tcPr>
            <w:tcW w:w="2016" w:type="dxa"/>
            <w:tcBorders>
              <w:top w:val="single" w:sz="4" w:space="0" w:color="auto"/>
            </w:tcBorders>
          </w:tcPr>
          <w:p w:rsidR="00382D2B" w:rsidRPr="00382D2B" w:rsidRDefault="00382D2B" w:rsidP="00424F94">
            <w:pPr>
              <w:jc w:val="center"/>
              <w:rPr>
                <w:rFonts w:ascii="Arial Narrow" w:hAnsi="Arial Narrow"/>
                <w:b/>
                <w:sz w:val="22"/>
                <w:szCs w:val="22"/>
              </w:rPr>
            </w:pPr>
            <w:r w:rsidRPr="00382D2B">
              <w:rPr>
                <w:rFonts w:ascii="Arial Narrow" w:hAnsi="Arial Narrow"/>
                <w:b/>
                <w:sz w:val="22"/>
                <w:szCs w:val="22"/>
              </w:rPr>
              <w:t>strong</w:t>
            </w:r>
          </w:p>
        </w:tc>
      </w:tr>
    </w:tbl>
    <w:p w:rsidR="00382D2B" w:rsidRDefault="00382D2B" w:rsidP="005C585F">
      <w:pPr>
        <w:spacing w:after="240"/>
      </w:pPr>
    </w:p>
    <w:p w:rsidR="007D27EC" w:rsidRDefault="007D27EC" w:rsidP="005C585F">
      <w:pPr>
        <w:spacing w:after="240"/>
      </w:pPr>
    </w:p>
    <w:tbl>
      <w:tblPr>
        <w:tblStyle w:val="TableGrid"/>
        <w:tblW w:w="105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12"/>
        <w:gridCol w:w="1980"/>
        <w:gridCol w:w="1980"/>
        <w:gridCol w:w="1980"/>
        <w:gridCol w:w="1980"/>
        <w:gridCol w:w="1980"/>
      </w:tblGrid>
      <w:tr w:rsidR="00382D2B" w:rsidTr="0044446C">
        <w:trPr>
          <w:jc w:val="center"/>
        </w:trPr>
        <w:tc>
          <w:tcPr>
            <w:tcW w:w="619" w:type="dxa"/>
          </w:tcPr>
          <w:p w:rsidR="00382D2B" w:rsidRDefault="00382D2B" w:rsidP="00D8055E">
            <w:pPr>
              <w:jc w:val="center"/>
            </w:pPr>
            <w:r>
              <w:t>3.</w:t>
            </w:r>
          </w:p>
        </w:tc>
        <w:tc>
          <w:tcPr>
            <w:tcW w:w="10080" w:type="dxa"/>
            <w:gridSpan w:val="5"/>
          </w:tcPr>
          <w:p w:rsidR="00382D2B" w:rsidRDefault="00382D2B" w:rsidP="00C832EA">
            <w:r>
              <w:t>The court has adopted explicit time standards or guidelines for case disposition.</w:t>
            </w:r>
          </w:p>
        </w:tc>
      </w:tr>
      <w:tr w:rsidR="00382D2B" w:rsidTr="0044446C">
        <w:trPr>
          <w:jc w:val="center"/>
        </w:trPr>
        <w:tc>
          <w:tcPr>
            <w:tcW w:w="619" w:type="dxa"/>
            <w:vAlign w:val="center"/>
          </w:tcPr>
          <w:p w:rsidR="00382D2B" w:rsidRDefault="00382D2B" w:rsidP="00C832EA">
            <w:pPr>
              <w:jc w:val="center"/>
            </w:pPr>
          </w:p>
        </w:tc>
        <w:tc>
          <w:tcPr>
            <w:tcW w:w="10080" w:type="dxa"/>
            <w:gridSpan w:val="5"/>
          </w:tcPr>
          <w:p w:rsidR="00382D2B" w:rsidRDefault="00382D2B" w:rsidP="00C832EA"/>
        </w:tc>
      </w:tr>
      <w:tr w:rsidR="00382D2B" w:rsidRPr="00382D2B" w:rsidTr="0044446C">
        <w:trPr>
          <w:jc w:val="center"/>
        </w:trPr>
        <w:tc>
          <w:tcPr>
            <w:tcW w:w="619" w:type="dxa"/>
            <w:tcBorders>
              <w:bottom w:val="single" w:sz="4" w:space="0" w:color="auto"/>
            </w:tcBorders>
            <w:vAlign w:val="center"/>
          </w:tcPr>
          <w:p w:rsidR="00382D2B" w:rsidRPr="00382D2B" w:rsidRDefault="00382D2B" w:rsidP="00C832EA">
            <w:pPr>
              <w:jc w:val="center"/>
              <w:rPr>
                <w:b/>
              </w:rPr>
            </w:pPr>
          </w:p>
        </w:tc>
        <w:tc>
          <w:tcPr>
            <w:tcW w:w="2016" w:type="dxa"/>
            <w:tcBorders>
              <w:bottom w:val="single" w:sz="4" w:space="0" w:color="auto"/>
            </w:tcBorders>
            <w:vAlign w:val="bottom"/>
          </w:tcPr>
          <w:p w:rsidR="00382D2B" w:rsidRPr="00382D2B" w:rsidRDefault="00382D2B" w:rsidP="00C832EA">
            <w:pPr>
              <w:jc w:val="center"/>
              <w:rPr>
                <w:b/>
              </w:rPr>
            </w:pPr>
            <w:r w:rsidRPr="00382D2B">
              <w:rPr>
                <w:b/>
              </w:rPr>
              <w:t>1</w:t>
            </w:r>
          </w:p>
        </w:tc>
        <w:tc>
          <w:tcPr>
            <w:tcW w:w="2016" w:type="dxa"/>
            <w:tcBorders>
              <w:bottom w:val="single" w:sz="4" w:space="0" w:color="auto"/>
            </w:tcBorders>
            <w:vAlign w:val="bottom"/>
          </w:tcPr>
          <w:p w:rsidR="00382D2B" w:rsidRPr="00382D2B" w:rsidRDefault="00382D2B" w:rsidP="00C832EA">
            <w:pPr>
              <w:jc w:val="center"/>
              <w:rPr>
                <w:b/>
              </w:rPr>
            </w:pPr>
            <w:r w:rsidRPr="00382D2B">
              <w:rPr>
                <w:b/>
              </w:rPr>
              <w:t>2</w:t>
            </w:r>
          </w:p>
        </w:tc>
        <w:tc>
          <w:tcPr>
            <w:tcW w:w="2016" w:type="dxa"/>
            <w:tcBorders>
              <w:bottom w:val="single" w:sz="4" w:space="0" w:color="auto"/>
            </w:tcBorders>
            <w:vAlign w:val="bottom"/>
          </w:tcPr>
          <w:p w:rsidR="00382D2B" w:rsidRPr="00382D2B" w:rsidRDefault="00382D2B" w:rsidP="00C832EA">
            <w:pPr>
              <w:jc w:val="center"/>
              <w:rPr>
                <w:b/>
              </w:rPr>
            </w:pPr>
            <w:r w:rsidRPr="00382D2B">
              <w:rPr>
                <w:b/>
              </w:rPr>
              <w:t>3</w:t>
            </w:r>
          </w:p>
        </w:tc>
        <w:tc>
          <w:tcPr>
            <w:tcW w:w="2016" w:type="dxa"/>
            <w:tcBorders>
              <w:bottom w:val="single" w:sz="4" w:space="0" w:color="auto"/>
            </w:tcBorders>
            <w:vAlign w:val="bottom"/>
          </w:tcPr>
          <w:p w:rsidR="00382D2B" w:rsidRPr="00382D2B" w:rsidRDefault="00382D2B" w:rsidP="00C832EA">
            <w:pPr>
              <w:jc w:val="center"/>
              <w:rPr>
                <w:b/>
              </w:rPr>
            </w:pPr>
            <w:r w:rsidRPr="00382D2B">
              <w:rPr>
                <w:b/>
              </w:rPr>
              <w:t>4</w:t>
            </w:r>
          </w:p>
        </w:tc>
        <w:tc>
          <w:tcPr>
            <w:tcW w:w="2016" w:type="dxa"/>
            <w:tcBorders>
              <w:bottom w:val="single" w:sz="4" w:space="0" w:color="auto"/>
            </w:tcBorders>
            <w:vAlign w:val="bottom"/>
          </w:tcPr>
          <w:p w:rsidR="00382D2B" w:rsidRPr="00382D2B" w:rsidRDefault="00382D2B" w:rsidP="00C832EA">
            <w:pPr>
              <w:jc w:val="center"/>
              <w:rPr>
                <w:b/>
              </w:rPr>
            </w:pPr>
            <w:r w:rsidRPr="00382D2B">
              <w:rPr>
                <w:b/>
              </w:rPr>
              <w:t>5</w:t>
            </w:r>
          </w:p>
        </w:tc>
      </w:tr>
      <w:tr w:rsidR="00382D2B" w:rsidRPr="00382D2B" w:rsidTr="00424F94">
        <w:trPr>
          <w:jc w:val="center"/>
        </w:trPr>
        <w:tc>
          <w:tcPr>
            <w:tcW w:w="619" w:type="dxa"/>
            <w:tcBorders>
              <w:top w:val="single" w:sz="4" w:space="0" w:color="auto"/>
            </w:tcBorders>
          </w:tcPr>
          <w:p w:rsidR="00382D2B" w:rsidRPr="00382D2B" w:rsidRDefault="00382D2B" w:rsidP="00424F94">
            <w:pPr>
              <w:jc w:val="center"/>
              <w:rPr>
                <w:b/>
                <w:sz w:val="22"/>
                <w:szCs w:val="22"/>
              </w:rPr>
            </w:pPr>
          </w:p>
        </w:tc>
        <w:tc>
          <w:tcPr>
            <w:tcW w:w="2016" w:type="dxa"/>
            <w:tcBorders>
              <w:top w:val="single" w:sz="4" w:space="0" w:color="auto"/>
            </w:tcBorders>
          </w:tcPr>
          <w:p w:rsidR="00382D2B" w:rsidRPr="00382D2B" w:rsidRDefault="00382D2B" w:rsidP="00424F94">
            <w:pPr>
              <w:jc w:val="center"/>
              <w:rPr>
                <w:rFonts w:ascii="Arial Narrow" w:hAnsi="Arial Narrow"/>
                <w:b/>
                <w:sz w:val="22"/>
                <w:szCs w:val="22"/>
              </w:rPr>
            </w:pPr>
            <w:r>
              <w:rPr>
                <w:rFonts w:ascii="Arial Narrow" w:hAnsi="Arial Narrow"/>
                <w:b/>
                <w:sz w:val="22"/>
                <w:szCs w:val="22"/>
              </w:rPr>
              <w:t>n</w:t>
            </w:r>
            <w:r w:rsidRPr="00382D2B">
              <w:rPr>
                <w:rFonts w:ascii="Arial Narrow" w:hAnsi="Arial Narrow"/>
                <w:b/>
                <w:sz w:val="22"/>
                <w:szCs w:val="22"/>
              </w:rPr>
              <w:t>o standards</w:t>
            </w:r>
          </w:p>
        </w:tc>
        <w:tc>
          <w:tcPr>
            <w:tcW w:w="2016" w:type="dxa"/>
            <w:tcBorders>
              <w:top w:val="single" w:sz="4" w:space="0" w:color="auto"/>
            </w:tcBorders>
          </w:tcPr>
          <w:p w:rsidR="00382D2B" w:rsidRPr="00382D2B" w:rsidRDefault="00382D2B" w:rsidP="00424F94">
            <w:pPr>
              <w:jc w:val="center"/>
              <w:rPr>
                <w:rFonts w:ascii="Arial Narrow" w:hAnsi="Arial Narrow"/>
                <w:b/>
                <w:sz w:val="22"/>
                <w:szCs w:val="22"/>
              </w:rPr>
            </w:pPr>
          </w:p>
        </w:tc>
        <w:tc>
          <w:tcPr>
            <w:tcW w:w="2016" w:type="dxa"/>
            <w:tcBorders>
              <w:top w:val="single" w:sz="4" w:space="0" w:color="auto"/>
            </w:tcBorders>
          </w:tcPr>
          <w:p w:rsidR="00382D2B" w:rsidRPr="00382D2B" w:rsidRDefault="00382D2B" w:rsidP="00424F94">
            <w:pPr>
              <w:jc w:val="center"/>
              <w:rPr>
                <w:rFonts w:ascii="Arial Narrow" w:hAnsi="Arial Narrow"/>
                <w:b/>
                <w:sz w:val="22"/>
                <w:szCs w:val="22"/>
              </w:rPr>
            </w:pPr>
            <w:r>
              <w:rPr>
                <w:rFonts w:ascii="Arial Narrow" w:hAnsi="Arial Narrow"/>
                <w:b/>
                <w:sz w:val="22"/>
                <w:szCs w:val="22"/>
              </w:rPr>
              <w:t>i</w:t>
            </w:r>
            <w:r w:rsidRPr="00382D2B">
              <w:rPr>
                <w:rFonts w:ascii="Arial Narrow" w:hAnsi="Arial Narrow"/>
                <w:b/>
                <w:sz w:val="22"/>
                <w:szCs w:val="22"/>
              </w:rPr>
              <w:t>nformal guidelines</w:t>
            </w:r>
          </w:p>
        </w:tc>
        <w:tc>
          <w:tcPr>
            <w:tcW w:w="2016" w:type="dxa"/>
            <w:tcBorders>
              <w:top w:val="single" w:sz="4" w:space="0" w:color="auto"/>
            </w:tcBorders>
          </w:tcPr>
          <w:p w:rsidR="00382D2B" w:rsidRPr="00382D2B" w:rsidRDefault="00382D2B" w:rsidP="00424F94">
            <w:pPr>
              <w:jc w:val="center"/>
              <w:rPr>
                <w:rFonts w:ascii="Arial Narrow" w:hAnsi="Arial Narrow"/>
                <w:b/>
                <w:sz w:val="22"/>
                <w:szCs w:val="22"/>
              </w:rPr>
            </w:pPr>
          </w:p>
        </w:tc>
        <w:tc>
          <w:tcPr>
            <w:tcW w:w="2016" w:type="dxa"/>
            <w:tcBorders>
              <w:top w:val="single" w:sz="4" w:space="0" w:color="auto"/>
            </w:tcBorders>
          </w:tcPr>
          <w:p w:rsidR="00382D2B" w:rsidRPr="00382D2B" w:rsidRDefault="00382D2B" w:rsidP="00424F94">
            <w:pPr>
              <w:jc w:val="center"/>
              <w:rPr>
                <w:rFonts w:ascii="Arial Narrow" w:hAnsi="Arial Narrow"/>
                <w:b/>
                <w:sz w:val="22"/>
                <w:szCs w:val="22"/>
              </w:rPr>
            </w:pPr>
            <w:r>
              <w:rPr>
                <w:rFonts w:ascii="Arial Narrow" w:hAnsi="Arial Narrow"/>
                <w:b/>
                <w:sz w:val="22"/>
                <w:szCs w:val="22"/>
              </w:rPr>
              <w:t>t</w:t>
            </w:r>
            <w:r w:rsidRPr="00382D2B">
              <w:rPr>
                <w:rFonts w:ascii="Arial Narrow" w:hAnsi="Arial Narrow"/>
                <w:b/>
                <w:sz w:val="22"/>
                <w:szCs w:val="22"/>
              </w:rPr>
              <w:t>ime standards exist</w:t>
            </w:r>
          </w:p>
        </w:tc>
      </w:tr>
    </w:tbl>
    <w:p w:rsidR="00382D2B" w:rsidRDefault="00382D2B" w:rsidP="005C585F">
      <w:pPr>
        <w:spacing w:after="240"/>
      </w:pPr>
    </w:p>
    <w:tbl>
      <w:tblPr>
        <w:tblStyle w:val="TableGrid"/>
        <w:tblW w:w="105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12"/>
        <w:gridCol w:w="1980"/>
        <w:gridCol w:w="1980"/>
        <w:gridCol w:w="1980"/>
        <w:gridCol w:w="1980"/>
        <w:gridCol w:w="1980"/>
      </w:tblGrid>
      <w:tr w:rsidR="00382D2B" w:rsidTr="0044446C">
        <w:trPr>
          <w:jc w:val="center"/>
        </w:trPr>
        <w:tc>
          <w:tcPr>
            <w:tcW w:w="619" w:type="dxa"/>
          </w:tcPr>
          <w:p w:rsidR="00382D2B" w:rsidRDefault="00382D2B" w:rsidP="007D27EC">
            <w:pPr>
              <w:jc w:val="center"/>
            </w:pPr>
            <w:r>
              <w:t>4.</w:t>
            </w:r>
          </w:p>
        </w:tc>
        <w:tc>
          <w:tcPr>
            <w:tcW w:w="10080" w:type="dxa"/>
            <w:gridSpan w:val="5"/>
          </w:tcPr>
          <w:p w:rsidR="00382D2B" w:rsidRDefault="00382D2B" w:rsidP="00C832EA">
            <w:r>
              <w:t xml:space="preserve">The courts’ mechanism for consulting the bar about </w:t>
            </w:r>
            <w:r w:rsidR="008406BC">
              <w:t>caseflow</w:t>
            </w:r>
            <w:r>
              <w:t xml:space="preserve"> problems or proposed changes is:</w:t>
            </w:r>
          </w:p>
        </w:tc>
      </w:tr>
      <w:tr w:rsidR="00382D2B" w:rsidTr="0044446C">
        <w:trPr>
          <w:jc w:val="center"/>
        </w:trPr>
        <w:tc>
          <w:tcPr>
            <w:tcW w:w="619" w:type="dxa"/>
            <w:vAlign w:val="center"/>
          </w:tcPr>
          <w:p w:rsidR="00382D2B" w:rsidRDefault="00382D2B" w:rsidP="00C832EA">
            <w:pPr>
              <w:jc w:val="center"/>
            </w:pPr>
          </w:p>
        </w:tc>
        <w:tc>
          <w:tcPr>
            <w:tcW w:w="10080" w:type="dxa"/>
            <w:gridSpan w:val="5"/>
          </w:tcPr>
          <w:p w:rsidR="00382D2B" w:rsidRDefault="00382D2B" w:rsidP="00C832EA"/>
        </w:tc>
      </w:tr>
      <w:tr w:rsidR="00382D2B" w:rsidRPr="00382D2B" w:rsidTr="0044446C">
        <w:trPr>
          <w:jc w:val="center"/>
        </w:trPr>
        <w:tc>
          <w:tcPr>
            <w:tcW w:w="619" w:type="dxa"/>
            <w:tcBorders>
              <w:bottom w:val="single" w:sz="4" w:space="0" w:color="auto"/>
            </w:tcBorders>
            <w:vAlign w:val="center"/>
          </w:tcPr>
          <w:p w:rsidR="00382D2B" w:rsidRPr="00382D2B" w:rsidRDefault="00382D2B" w:rsidP="00C832EA">
            <w:pPr>
              <w:jc w:val="center"/>
              <w:rPr>
                <w:b/>
              </w:rPr>
            </w:pPr>
          </w:p>
        </w:tc>
        <w:tc>
          <w:tcPr>
            <w:tcW w:w="2016" w:type="dxa"/>
            <w:tcBorders>
              <w:bottom w:val="single" w:sz="4" w:space="0" w:color="auto"/>
            </w:tcBorders>
            <w:vAlign w:val="bottom"/>
          </w:tcPr>
          <w:p w:rsidR="00382D2B" w:rsidRPr="00382D2B" w:rsidRDefault="00382D2B" w:rsidP="00C832EA">
            <w:pPr>
              <w:jc w:val="center"/>
              <w:rPr>
                <w:b/>
              </w:rPr>
            </w:pPr>
            <w:r w:rsidRPr="00382D2B">
              <w:rPr>
                <w:b/>
              </w:rPr>
              <w:t>1</w:t>
            </w:r>
          </w:p>
        </w:tc>
        <w:tc>
          <w:tcPr>
            <w:tcW w:w="2016" w:type="dxa"/>
            <w:tcBorders>
              <w:bottom w:val="single" w:sz="4" w:space="0" w:color="auto"/>
            </w:tcBorders>
            <w:vAlign w:val="bottom"/>
          </w:tcPr>
          <w:p w:rsidR="00382D2B" w:rsidRPr="00382D2B" w:rsidRDefault="00382D2B" w:rsidP="00C832EA">
            <w:pPr>
              <w:jc w:val="center"/>
              <w:rPr>
                <w:b/>
              </w:rPr>
            </w:pPr>
            <w:r w:rsidRPr="00382D2B">
              <w:rPr>
                <w:b/>
              </w:rPr>
              <w:t>2</w:t>
            </w:r>
          </w:p>
        </w:tc>
        <w:tc>
          <w:tcPr>
            <w:tcW w:w="2016" w:type="dxa"/>
            <w:tcBorders>
              <w:bottom w:val="single" w:sz="4" w:space="0" w:color="auto"/>
            </w:tcBorders>
            <w:vAlign w:val="bottom"/>
          </w:tcPr>
          <w:p w:rsidR="00382D2B" w:rsidRPr="00382D2B" w:rsidRDefault="00382D2B" w:rsidP="00C832EA">
            <w:pPr>
              <w:jc w:val="center"/>
              <w:rPr>
                <w:b/>
              </w:rPr>
            </w:pPr>
            <w:r w:rsidRPr="00382D2B">
              <w:rPr>
                <w:b/>
              </w:rPr>
              <w:t>3</w:t>
            </w:r>
          </w:p>
        </w:tc>
        <w:tc>
          <w:tcPr>
            <w:tcW w:w="2016" w:type="dxa"/>
            <w:tcBorders>
              <w:bottom w:val="single" w:sz="4" w:space="0" w:color="auto"/>
            </w:tcBorders>
            <w:vAlign w:val="bottom"/>
          </w:tcPr>
          <w:p w:rsidR="00382D2B" w:rsidRPr="00382D2B" w:rsidRDefault="00382D2B" w:rsidP="00C832EA">
            <w:pPr>
              <w:jc w:val="center"/>
              <w:rPr>
                <w:b/>
              </w:rPr>
            </w:pPr>
            <w:r w:rsidRPr="00382D2B">
              <w:rPr>
                <w:b/>
              </w:rPr>
              <w:t>4</w:t>
            </w:r>
          </w:p>
        </w:tc>
        <w:tc>
          <w:tcPr>
            <w:tcW w:w="2016" w:type="dxa"/>
            <w:tcBorders>
              <w:bottom w:val="single" w:sz="4" w:space="0" w:color="auto"/>
            </w:tcBorders>
            <w:vAlign w:val="bottom"/>
          </w:tcPr>
          <w:p w:rsidR="00382D2B" w:rsidRPr="00382D2B" w:rsidRDefault="00382D2B" w:rsidP="00C832EA">
            <w:pPr>
              <w:jc w:val="center"/>
              <w:rPr>
                <w:b/>
              </w:rPr>
            </w:pPr>
            <w:r w:rsidRPr="00382D2B">
              <w:rPr>
                <w:b/>
              </w:rPr>
              <w:t>5</w:t>
            </w:r>
          </w:p>
        </w:tc>
      </w:tr>
      <w:tr w:rsidR="00382D2B" w:rsidRPr="004F3B3D" w:rsidTr="00813858">
        <w:trPr>
          <w:jc w:val="center"/>
        </w:trPr>
        <w:tc>
          <w:tcPr>
            <w:tcW w:w="619" w:type="dxa"/>
            <w:tcBorders>
              <w:top w:val="single" w:sz="4" w:space="0" w:color="auto"/>
            </w:tcBorders>
          </w:tcPr>
          <w:p w:rsidR="00382D2B" w:rsidRPr="004F3B3D" w:rsidRDefault="00382D2B" w:rsidP="00813858">
            <w:pPr>
              <w:jc w:val="center"/>
              <w:rPr>
                <w:b/>
                <w:sz w:val="22"/>
                <w:szCs w:val="22"/>
              </w:rPr>
            </w:pPr>
          </w:p>
        </w:tc>
        <w:tc>
          <w:tcPr>
            <w:tcW w:w="2016" w:type="dxa"/>
            <w:tcBorders>
              <w:top w:val="single" w:sz="4" w:space="0" w:color="auto"/>
            </w:tcBorders>
          </w:tcPr>
          <w:p w:rsidR="00382D2B" w:rsidRPr="004F3B3D" w:rsidRDefault="004F3B3D" w:rsidP="00813858">
            <w:pPr>
              <w:jc w:val="center"/>
              <w:rPr>
                <w:rFonts w:ascii="Arial Narrow" w:hAnsi="Arial Narrow"/>
                <w:b/>
                <w:sz w:val="22"/>
                <w:szCs w:val="22"/>
              </w:rPr>
            </w:pPr>
            <w:r w:rsidRPr="004F3B3D">
              <w:rPr>
                <w:rFonts w:ascii="Arial Narrow" w:hAnsi="Arial Narrow"/>
                <w:b/>
                <w:sz w:val="22"/>
                <w:szCs w:val="22"/>
              </w:rPr>
              <w:t xml:space="preserve">there </w:t>
            </w:r>
            <w:r w:rsidR="00382D2B" w:rsidRPr="004F3B3D">
              <w:rPr>
                <w:rFonts w:ascii="Arial Narrow" w:hAnsi="Arial Narrow"/>
                <w:b/>
                <w:sz w:val="22"/>
                <w:szCs w:val="22"/>
              </w:rPr>
              <w:t>is none</w:t>
            </w:r>
          </w:p>
        </w:tc>
        <w:tc>
          <w:tcPr>
            <w:tcW w:w="2016" w:type="dxa"/>
            <w:tcBorders>
              <w:top w:val="single" w:sz="4" w:space="0" w:color="auto"/>
            </w:tcBorders>
          </w:tcPr>
          <w:p w:rsidR="00382D2B" w:rsidRPr="004F3B3D" w:rsidRDefault="004F3B3D" w:rsidP="00813858">
            <w:pPr>
              <w:jc w:val="center"/>
              <w:rPr>
                <w:rFonts w:ascii="Arial Narrow" w:hAnsi="Arial Narrow"/>
                <w:b/>
                <w:sz w:val="22"/>
                <w:szCs w:val="22"/>
              </w:rPr>
            </w:pPr>
            <w:r w:rsidRPr="004F3B3D">
              <w:rPr>
                <w:rFonts w:ascii="Arial Narrow" w:hAnsi="Arial Narrow"/>
                <w:b/>
                <w:sz w:val="22"/>
                <w:szCs w:val="22"/>
              </w:rPr>
              <w:t>discussion when requested by bar</w:t>
            </w:r>
          </w:p>
        </w:tc>
        <w:tc>
          <w:tcPr>
            <w:tcW w:w="2016" w:type="dxa"/>
            <w:tcBorders>
              <w:top w:val="single" w:sz="4" w:space="0" w:color="auto"/>
            </w:tcBorders>
          </w:tcPr>
          <w:p w:rsidR="00382D2B" w:rsidRPr="004F3B3D" w:rsidRDefault="004F3B3D" w:rsidP="00813858">
            <w:pPr>
              <w:jc w:val="center"/>
              <w:rPr>
                <w:rFonts w:ascii="Arial Narrow" w:hAnsi="Arial Narrow"/>
                <w:b/>
                <w:sz w:val="22"/>
                <w:szCs w:val="22"/>
              </w:rPr>
            </w:pPr>
            <w:r w:rsidRPr="004F3B3D">
              <w:rPr>
                <w:rFonts w:ascii="Arial Narrow" w:hAnsi="Arial Narrow"/>
                <w:b/>
                <w:sz w:val="22"/>
                <w:szCs w:val="22"/>
              </w:rPr>
              <w:t>informal contact</w:t>
            </w:r>
          </w:p>
        </w:tc>
        <w:tc>
          <w:tcPr>
            <w:tcW w:w="2016" w:type="dxa"/>
            <w:tcBorders>
              <w:top w:val="single" w:sz="4" w:space="0" w:color="auto"/>
            </w:tcBorders>
          </w:tcPr>
          <w:p w:rsidR="00382D2B" w:rsidRPr="004F3B3D" w:rsidRDefault="004F3B3D" w:rsidP="00813858">
            <w:pPr>
              <w:jc w:val="center"/>
              <w:rPr>
                <w:rFonts w:ascii="Arial Narrow" w:hAnsi="Arial Narrow"/>
                <w:b/>
                <w:sz w:val="22"/>
                <w:szCs w:val="22"/>
              </w:rPr>
            </w:pPr>
            <w:r w:rsidRPr="004F3B3D">
              <w:rPr>
                <w:rFonts w:ascii="Arial Narrow" w:hAnsi="Arial Narrow"/>
                <w:b/>
                <w:sz w:val="22"/>
                <w:szCs w:val="22"/>
              </w:rPr>
              <w:t>occasionally initiated by court</w:t>
            </w:r>
          </w:p>
        </w:tc>
        <w:tc>
          <w:tcPr>
            <w:tcW w:w="2016" w:type="dxa"/>
            <w:tcBorders>
              <w:top w:val="single" w:sz="4" w:space="0" w:color="auto"/>
            </w:tcBorders>
          </w:tcPr>
          <w:p w:rsidR="00382D2B" w:rsidRPr="004F3B3D" w:rsidRDefault="004F3B3D" w:rsidP="00813858">
            <w:pPr>
              <w:jc w:val="center"/>
              <w:rPr>
                <w:rFonts w:ascii="Arial Narrow" w:hAnsi="Arial Narrow"/>
                <w:b/>
                <w:sz w:val="22"/>
                <w:szCs w:val="22"/>
              </w:rPr>
            </w:pPr>
            <w:r w:rsidRPr="004F3B3D">
              <w:rPr>
                <w:rFonts w:ascii="Arial Narrow" w:hAnsi="Arial Narrow"/>
                <w:b/>
                <w:sz w:val="22"/>
                <w:szCs w:val="22"/>
              </w:rPr>
              <w:t>structured consultation is standard practice</w:t>
            </w:r>
          </w:p>
        </w:tc>
      </w:tr>
    </w:tbl>
    <w:p w:rsidR="00382D2B" w:rsidRDefault="00382D2B" w:rsidP="005C585F">
      <w:pPr>
        <w:spacing w:after="240"/>
      </w:pPr>
    </w:p>
    <w:p w:rsidR="007D27EC" w:rsidRDefault="007D27EC" w:rsidP="005C585F">
      <w:pPr>
        <w:spacing w:after="240"/>
      </w:pPr>
    </w:p>
    <w:tbl>
      <w:tblPr>
        <w:tblStyle w:val="TableGrid"/>
        <w:tblW w:w="105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12"/>
        <w:gridCol w:w="1980"/>
        <w:gridCol w:w="1980"/>
        <w:gridCol w:w="1980"/>
        <w:gridCol w:w="1980"/>
        <w:gridCol w:w="1980"/>
      </w:tblGrid>
      <w:tr w:rsidR="004F3B3D" w:rsidTr="0044446C">
        <w:trPr>
          <w:jc w:val="center"/>
        </w:trPr>
        <w:tc>
          <w:tcPr>
            <w:tcW w:w="619" w:type="dxa"/>
          </w:tcPr>
          <w:p w:rsidR="004F3B3D" w:rsidRDefault="004F3B3D" w:rsidP="00D8055E">
            <w:pPr>
              <w:jc w:val="center"/>
            </w:pPr>
            <w:r>
              <w:t>5.</w:t>
            </w:r>
          </w:p>
        </w:tc>
        <w:tc>
          <w:tcPr>
            <w:tcW w:w="10080" w:type="dxa"/>
            <w:gridSpan w:val="5"/>
          </w:tcPr>
          <w:p w:rsidR="004F3B3D" w:rsidRDefault="004F3B3D" w:rsidP="00C832EA">
            <w:r>
              <w:t>Consultation with attorneys by a judge or staff member occurs early in a case to set deadlines for completion of major case events.</w:t>
            </w:r>
          </w:p>
        </w:tc>
      </w:tr>
      <w:tr w:rsidR="004F3B3D" w:rsidTr="0044446C">
        <w:trPr>
          <w:jc w:val="center"/>
        </w:trPr>
        <w:tc>
          <w:tcPr>
            <w:tcW w:w="619" w:type="dxa"/>
            <w:vAlign w:val="center"/>
          </w:tcPr>
          <w:p w:rsidR="004F3B3D" w:rsidRDefault="004F3B3D" w:rsidP="00C832EA">
            <w:pPr>
              <w:jc w:val="center"/>
            </w:pPr>
          </w:p>
        </w:tc>
        <w:tc>
          <w:tcPr>
            <w:tcW w:w="10080" w:type="dxa"/>
            <w:gridSpan w:val="5"/>
          </w:tcPr>
          <w:p w:rsidR="004F3B3D" w:rsidRDefault="004F3B3D" w:rsidP="00C832EA"/>
        </w:tc>
      </w:tr>
      <w:tr w:rsidR="004F3B3D" w:rsidRPr="00382D2B" w:rsidTr="0044446C">
        <w:trPr>
          <w:jc w:val="center"/>
        </w:trPr>
        <w:tc>
          <w:tcPr>
            <w:tcW w:w="619" w:type="dxa"/>
            <w:tcBorders>
              <w:bottom w:val="single" w:sz="4" w:space="0" w:color="auto"/>
            </w:tcBorders>
            <w:vAlign w:val="center"/>
          </w:tcPr>
          <w:p w:rsidR="004F3B3D" w:rsidRPr="00382D2B" w:rsidRDefault="004F3B3D" w:rsidP="00C832EA">
            <w:pPr>
              <w:jc w:val="center"/>
              <w:rPr>
                <w:b/>
              </w:rPr>
            </w:pPr>
          </w:p>
        </w:tc>
        <w:tc>
          <w:tcPr>
            <w:tcW w:w="2016" w:type="dxa"/>
            <w:tcBorders>
              <w:bottom w:val="single" w:sz="4" w:space="0" w:color="auto"/>
            </w:tcBorders>
            <w:vAlign w:val="bottom"/>
          </w:tcPr>
          <w:p w:rsidR="004F3B3D" w:rsidRPr="00382D2B" w:rsidRDefault="004F3B3D" w:rsidP="00C832EA">
            <w:pPr>
              <w:jc w:val="center"/>
              <w:rPr>
                <w:b/>
              </w:rPr>
            </w:pPr>
            <w:r w:rsidRPr="00382D2B">
              <w:rPr>
                <w:b/>
              </w:rPr>
              <w:t>1</w:t>
            </w:r>
          </w:p>
        </w:tc>
        <w:tc>
          <w:tcPr>
            <w:tcW w:w="2016" w:type="dxa"/>
            <w:tcBorders>
              <w:bottom w:val="single" w:sz="4" w:space="0" w:color="auto"/>
            </w:tcBorders>
            <w:vAlign w:val="bottom"/>
          </w:tcPr>
          <w:p w:rsidR="004F3B3D" w:rsidRPr="00382D2B" w:rsidRDefault="004F3B3D" w:rsidP="00C832EA">
            <w:pPr>
              <w:jc w:val="center"/>
              <w:rPr>
                <w:b/>
              </w:rPr>
            </w:pPr>
            <w:r w:rsidRPr="00382D2B">
              <w:rPr>
                <w:b/>
              </w:rPr>
              <w:t>2</w:t>
            </w:r>
          </w:p>
        </w:tc>
        <w:tc>
          <w:tcPr>
            <w:tcW w:w="2016" w:type="dxa"/>
            <w:tcBorders>
              <w:bottom w:val="single" w:sz="4" w:space="0" w:color="auto"/>
            </w:tcBorders>
            <w:vAlign w:val="bottom"/>
          </w:tcPr>
          <w:p w:rsidR="004F3B3D" w:rsidRPr="00382D2B" w:rsidRDefault="004F3B3D" w:rsidP="00C832EA">
            <w:pPr>
              <w:jc w:val="center"/>
              <w:rPr>
                <w:b/>
              </w:rPr>
            </w:pPr>
            <w:r w:rsidRPr="00382D2B">
              <w:rPr>
                <w:b/>
              </w:rPr>
              <w:t>3</w:t>
            </w:r>
          </w:p>
        </w:tc>
        <w:tc>
          <w:tcPr>
            <w:tcW w:w="2016" w:type="dxa"/>
            <w:tcBorders>
              <w:bottom w:val="single" w:sz="4" w:space="0" w:color="auto"/>
            </w:tcBorders>
            <w:vAlign w:val="bottom"/>
          </w:tcPr>
          <w:p w:rsidR="004F3B3D" w:rsidRPr="00382D2B" w:rsidRDefault="004F3B3D" w:rsidP="00C832EA">
            <w:pPr>
              <w:jc w:val="center"/>
              <w:rPr>
                <w:b/>
              </w:rPr>
            </w:pPr>
            <w:r w:rsidRPr="00382D2B">
              <w:rPr>
                <w:b/>
              </w:rPr>
              <w:t>4</w:t>
            </w:r>
          </w:p>
        </w:tc>
        <w:tc>
          <w:tcPr>
            <w:tcW w:w="2016" w:type="dxa"/>
            <w:tcBorders>
              <w:bottom w:val="single" w:sz="4" w:space="0" w:color="auto"/>
            </w:tcBorders>
            <w:vAlign w:val="bottom"/>
          </w:tcPr>
          <w:p w:rsidR="004F3B3D" w:rsidRPr="00382D2B" w:rsidRDefault="004F3B3D" w:rsidP="00C832EA">
            <w:pPr>
              <w:jc w:val="center"/>
              <w:rPr>
                <w:b/>
              </w:rPr>
            </w:pPr>
            <w:r w:rsidRPr="00382D2B">
              <w:rPr>
                <w:b/>
              </w:rPr>
              <w:t>5</w:t>
            </w:r>
          </w:p>
        </w:tc>
      </w:tr>
      <w:tr w:rsidR="004F3B3D" w:rsidRPr="00382D2B" w:rsidTr="00813858">
        <w:trPr>
          <w:jc w:val="center"/>
        </w:trPr>
        <w:tc>
          <w:tcPr>
            <w:tcW w:w="619" w:type="dxa"/>
            <w:tcBorders>
              <w:top w:val="single" w:sz="4" w:space="0" w:color="auto"/>
            </w:tcBorders>
          </w:tcPr>
          <w:p w:rsidR="004F3B3D" w:rsidRPr="00382D2B" w:rsidRDefault="004F3B3D" w:rsidP="00813858">
            <w:pPr>
              <w:jc w:val="center"/>
              <w:rPr>
                <w:b/>
                <w:sz w:val="22"/>
                <w:szCs w:val="22"/>
              </w:rPr>
            </w:pPr>
          </w:p>
        </w:tc>
        <w:tc>
          <w:tcPr>
            <w:tcW w:w="2016" w:type="dxa"/>
            <w:tcBorders>
              <w:top w:val="single" w:sz="4" w:space="0" w:color="auto"/>
            </w:tcBorders>
          </w:tcPr>
          <w:p w:rsidR="004F3B3D" w:rsidRPr="00382D2B" w:rsidRDefault="004F3B3D" w:rsidP="00813858">
            <w:pPr>
              <w:jc w:val="center"/>
              <w:rPr>
                <w:rFonts w:ascii="Arial Narrow" w:hAnsi="Arial Narrow"/>
                <w:b/>
                <w:sz w:val="22"/>
                <w:szCs w:val="22"/>
              </w:rPr>
            </w:pPr>
            <w:r>
              <w:rPr>
                <w:rFonts w:ascii="Arial Narrow" w:hAnsi="Arial Narrow"/>
                <w:b/>
                <w:sz w:val="22"/>
                <w:szCs w:val="22"/>
              </w:rPr>
              <w:t>no</w:t>
            </w:r>
          </w:p>
        </w:tc>
        <w:tc>
          <w:tcPr>
            <w:tcW w:w="2016" w:type="dxa"/>
            <w:tcBorders>
              <w:top w:val="single" w:sz="4" w:space="0" w:color="auto"/>
            </w:tcBorders>
          </w:tcPr>
          <w:p w:rsidR="004F3B3D" w:rsidRPr="00382D2B" w:rsidRDefault="004F3B3D" w:rsidP="00813858">
            <w:pPr>
              <w:jc w:val="center"/>
              <w:rPr>
                <w:rFonts w:ascii="Arial Narrow" w:hAnsi="Arial Narrow"/>
                <w:b/>
                <w:sz w:val="22"/>
                <w:szCs w:val="22"/>
              </w:rPr>
            </w:pPr>
            <w:r>
              <w:rPr>
                <w:rFonts w:ascii="Arial Narrow" w:hAnsi="Arial Narrow"/>
                <w:b/>
                <w:sz w:val="22"/>
                <w:szCs w:val="22"/>
              </w:rPr>
              <w:t>if requested by lawyer</w:t>
            </w:r>
          </w:p>
        </w:tc>
        <w:tc>
          <w:tcPr>
            <w:tcW w:w="2016" w:type="dxa"/>
            <w:tcBorders>
              <w:top w:val="single" w:sz="4" w:space="0" w:color="auto"/>
            </w:tcBorders>
          </w:tcPr>
          <w:p w:rsidR="004F3B3D" w:rsidRPr="00382D2B" w:rsidRDefault="004F3B3D" w:rsidP="00813858">
            <w:pPr>
              <w:jc w:val="center"/>
              <w:rPr>
                <w:rFonts w:ascii="Arial Narrow" w:hAnsi="Arial Narrow"/>
                <w:b/>
                <w:sz w:val="22"/>
                <w:szCs w:val="22"/>
              </w:rPr>
            </w:pPr>
            <w:r>
              <w:rPr>
                <w:rFonts w:ascii="Arial Narrow" w:hAnsi="Arial Narrow"/>
                <w:b/>
                <w:sz w:val="22"/>
                <w:szCs w:val="22"/>
              </w:rPr>
              <w:t>in some cases</w:t>
            </w:r>
          </w:p>
        </w:tc>
        <w:tc>
          <w:tcPr>
            <w:tcW w:w="2016" w:type="dxa"/>
            <w:tcBorders>
              <w:top w:val="single" w:sz="4" w:space="0" w:color="auto"/>
            </w:tcBorders>
          </w:tcPr>
          <w:p w:rsidR="004F3B3D" w:rsidRPr="00382D2B" w:rsidRDefault="004F3B3D" w:rsidP="00813858">
            <w:pPr>
              <w:jc w:val="center"/>
              <w:rPr>
                <w:rFonts w:ascii="Arial Narrow" w:hAnsi="Arial Narrow"/>
                <w:b/>
                <w:sz w:val="22"/>
                <w:szCs w:val="22"/>
              </w:rPr>
            </w:pPr>
            <w:r>
              <w:rPr>
                <w:rFonts w:ascii="Arial Narrow" w:hAnsi="Arial Narrow"/>
                <w:b/>
                <w:sz w:val="22"/>
                <w:szCs w:val="22"/>
              </w:rPr>
              <w:t>complex cases only</w:t>
            </w:r>
          </w:p>
        </w:tc>
        <w:tc>
          <w:tcPr>
            <w:tcW w:w="2016" w:type="dxa"/>
            <w:tcBorders>
              <w:top w:val="single" w:sz="4" w:space="0" w:color="auto"/>
            </w:tcBorders>
          </w:tcPr>
          <w:p w:rsidR="004F3B3D" w:rsidRPr="00382D2B" w:rsidRDefault="004F3B3D" w:rsidP="00813858">
            <w:pPr>
              <w:jc w:val="center"/>
              <w:rPr>
                <w:rFonts w:ascii="Arial Narrow" w:hAnsi="Arial Narrow"/>
                <w:b/>
                <w:sz w:val="22"/>
                <w:szCs w:val="22"/>
              </w:rPr>
            </w:pPr>
            <w:r>
              <w:rPr>
                <w:rFonts w:ascii="Arial Narrow" w:hAnsi="Arial Narrow"/>
                <w:b/>
                <w:sz w:val="22"/>
                <w:szCs w:val="22"/>
              </w:rPr>
              <w:t>in all but the most minor cases</w:t>
            </w:r>
          </w:p>
        </w:tc>
      </w:tr>
    </w:tbl>
    <w:p w:rsidR="004F3B3D" w:rsidRDefault="004F3B3D" w:rsidP="005C585F">
      <w:pPr>
        <w:spacing w:after="240"/>
      </w:pPr>
    </w:p>
    <w:p w:rsidR="007D27EC" w:rsidRDefault="007D27EC" w:rsidP="005C585F">
      <w:pPr>
        <w:spacing w:after="240"/>
      </w:pPr>
    </w:p>
    <w:tbl>
      <w:tblPr>
        <w:tblStyle w:val="TableGrid"/>
        <w:tblW w:w="105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12"/>
        <w:gridCol w:w="1980"/>
        <w:gridCol w:w="1980"/>
        <w:gridCol w:w="1980"/>
        <w:gridCol w:w="1980"/>
        <w:gridCol w:w="1980"/>
      </w:tblGrid>
      <w:tr w:rsidR="004F3B3D" w:rsidTr="0044446C">
        <w:trPr>
          <w:jc w:val="center"/>
        </w:trPr>
        <w:tc>
          <w:tcPr>
            <w:tcW w:w="619" w:type="dxa"/>
          </w:tcPr>
          <w:p w:rsidR="004F3B3D" w:rsidRDefault="004F3B3D" w:rsidP="00D8055E">
            <w:pPr>
              <w:jc w:val="center"/>
            </w:pPr>
            <w:r>
              <w:t>6.</w:t>
            </w:r>
          </w:p>
        </w:tc>
        <w:tc>
          <w:tcPr>
            <w:tcW w:w="10080" w:type="dxa"/>
            <w:gridSpan w:val="5"/>
          </w:tcPr>
          <w:p w:rsidR="004F3B3D" w:rsidRDefault="004F3B3D" w:rsidP="00B13654">
            <w:r>
              <w:t xml:space="preserve">When new </w:t>
            </w:r>
            <w:r w:rsidR="008406BC">
              <w:t>caseflow</w:t>
            </w:r>
            <w:r>
              <w:t xml:space="preserve"> programs or procedures are being considered, the court’s leaders consult with leaders of agencies that may be affected</w:t>
            </w:r>
            <w:r w:rsidR="00B13654">
              <w:t>.</w:t>
            </w:r>
            <w:r>
              <w:t xml:space="preserve"> </w:t>
            </w:r>
          </w:p>
        </w:tc>
      </w:tr>
      <w:tr w:rsidR="004F3B3D" w:rsidTr="0044446C">
        <w:trPr>
          <w:jc w:val="center"/>
        </w:trPr>
        <w:tc>
          <w:tcPr>
            <w:tcW w:w="619" w:type="dxa"/>
            <w:vAlign w:val="center"/>
          </w:tcPr>
          <w:p w:rsidR="004F3B3D" w:rsidRDefault="004F3B3D" w:rsidP="00C832EA">
            <w:pPr>
              <w:jc w:val="center"/>
            </w:pPr>
          </w:p>
        </w:tc>
        <w:tc>
          <w:tcPr>
            <w:tcW w:w="10080" w:type="dxa"/>
            <w:gridSpan w:val="5"/>
          </w:tcPr>
          <w:p w:rsidR="004F3B3D" w:rsidRDefault="004F3B3D" w:rsidP="00C832EA"/>
        </w:tc>
      </w:tr>
      <w:tr w:rsidR="004F3B3D" w:rsidRPr="00382D2B" w:rsidTr="0044446C">
        <w:trPr>
          <w:jc w:val="center"/>
        </w:trPr>
        <w:tc>
          <w:tcPr>
            <w:tcW w:w="619" w:type="dxa"/>
            <w:tcBorders>
              <w:bottom w:val="single" w:sz="4" w:space="0" w:color="auto"/>
            </w:tcBorders>
            <w:vAlign w:val="center"/>
          </w:tcPr>
          <w:p w:rsidR="004F3B3D" w:rsidRPr="00382D2B" w:rsidRDefault="004F3B3D" w:rsidP="00C832EA">
            <w:pPr>
              <w:jc w:val="center"/>
              <w:rPr>
                <w:b/>
              </w:rPr>
            </w:pPr>
          </w:p>
        </w:tc>
        <w:tc>
          <w:tcPr>
            <w:tcW w:w="2016" w:type="dxa"/>
            <w:tcBorders>
              <w:bottom w:val="single" w:sz="4" w:space="0" w:color="auto"/>
            </w:tcBorders>
            <w:vAlign w:val="bottom"/>
          </w:tcPr>
          <w:p w:rsidR="004F3B3D" w:rsidRPr="00382D2B" w:rsidRDefault="004F3B3D" w:rsidP="00C832EA">
            <w:pPr>
              <w:jc w:val="center"/>
              <w:rPr>
                <w:b/>
              </w:rPr>
            </w:pPr>
            <w:r w:rsidRPr="00382D2B">
              <w:rPr>
                <w:b/>
              </w:rPr>
              <w:t>1</w:t>
            </w:r>
          </w:p>
        </w:tc>
        <w:tc>
          <w:tcPr>
            <w:tcW w:w="2016" w:type="dxa"/>
            <w:tcBorders>
              <w:bottom w:val="single" w:sz="4" w:space="0" w:color="auto"/>
            </w:tcBorders>
            <w:vAlign w:val="bottom"/>
          </w:tcPr>
          <w:p w:rsidR="004F3B3D" w:rsidRPr="00382D2B" w:rsidRDefault="004F3B3D" w:rsidP="00C832EA">
            <w:pPr>
              <w:jc w:val="center"/>
              <w:rPr>
                <w:b/>
              </w:rPr>
            </w:pPr>
            <w:r w:rsidRPr="00382D2B">
              <w:rPr>
                <w:b/>
              </w:rPr>
              <w:t>2</w:t>
            </w:r>
          </w:p>
        </w:tc>
        <w:tc>
          <w:tcPr>
            <w:tcW w:w="2016" w:type="dxa"/>
            <w:tcBorders>
              <w:bottom w:val="single" w:sz="4" w:space="0" w:color="auto"/>
            </w:tcBorders>
            <w:vAlign w:val="bottom"/>
          </w:tcPr>
          <w:p w:rsidR="004F3B3D" w:rsidRPr="00382D2B" w:rsidRDefault="004F3B3D" w:rsidP="00C832EA">
            <w:pPr>
              <w:jc w:val="center"/>
              <w:rPr>
                <w:b/>
              </w:rPr>
            </w:pPr>
            <w:r w:rsidRPr="00382D2B">
              <w:rPr>
                <w:b/>
              </w:rPr>
              <w:t>3</w:t>
            </w:r>
          </w:p>
        </w:tc>
        <w:tc>
          <w:tcPr>
            <w:tcW w:w="2016" w:type="dxa"/>
            <w:tcBorders>
              <w:bottom w:val="single" w:sz="4" w:space="0" w:color="auto"/>
            </w:tcBorders>
            <w:vAlign w:val="bottom"/>
          </w:tcPr>
          <w:p w:rsidR="004F3B3D" w:rsidRPr="00382D2B" w:rsidRDefault="004F3B3D" w:rsidP="00C832EA">
            <w:pPr>
              <w:jc w:val="center"/>
              <w:rPr>
                <w:b/>
              </w:rPr>
            </w:pPr>
            <w:r w:rsidRPr="00382D2B">
              <w:rPr>
                <w:b/>
              </w:rPr>
              <w:t>4</w:t>
            </w:r>
          </w:p>
        </w:tc>
        <w:tc>
          <w:tcPr>
            <w:tcW w:w="2016" w:type="dxa"/>
            <w:tcBorders>
              <w:bottom w:val="single" w:sz="4" w:space="0" w:color="auto"/>
            </w:tcBorders>
            <w:vAlign w:val="bottom"/>
          </w:tcPr>
          <w:p w:rsidR="004F3B3D" w:rsidRPr="00382D2B" w:rsidRDefault="004F3B3D" w:rsidP="00C832EA">
            <w:pPr>
              <w:jc w:val="center"/>
              <w:rPr>
                <w:b/>
              </w:rPr>
            </w:pPr>
            <w:r w:rsidRPr="00382D2B">
              <w:rPr>
                <w:b/>
              </w:rPr>
              <w:t>5</w:t>
            </w:r>
          </w:p>
        </w:tc>
      </w:tr>
      <w:tr w:rsidR="004F3B3D" w:rsidRPr="00382D2B" w:rsidTr="00813858">
        <w:trPr>
          <w:jc w:val="center"/>
        </w:trPr>
        <w:tc>
          <w:tcPr>
            <w:tcW w:w="619" w:type="dxa"/>
            <w:tcBorders>
              <w:top w:val="single" w:sz="4" w:space="0" w:color="auto"/>
            </w:tcBorders>
          </w:tcPr>
          <w:p w:rsidR="004F3B3D" w:rsidRPr="00382D2B" w:rsidRDefault="004F3B3D" w:rsidP="00813858">
            <w:pPr>
              <w:jc w:val="center"/>
              <w:rPr>
                <w:b/>
                <w:sz w:val="22"/>
                <w:szCs w:val="22"/>
              </w:rPr>
            </w:pPr>
          </w:p>
        </w:tc>
        <w:tc>
          <w:tcPr>
            <w:tcW w:w="2016" w:type="dxa"/>
            <w:tcBorders>
              <w:top w:val="single" w:sz="4" w:space="0" w:color="auto"/>
            </w:tcBorders>
          </w:tcPr>
          <w:p w:rsidR="004F3B3D" w:rsidRPr="00382D2B" w:rsidRDefault="004F3B3D" w:rsidP="00813858">
            <w:pPr>
              <w:jc w:val="center"/>
              <w:rPr>
                <w:rFonts w:ascii="Arial Narrow" w:hAnsi="Arial Narrow"/>
                <w:b/>
                <w:sz w:val="22"/>
                <w:szCs w:val="22"/>
              </w:rPr>
            </w:pPr>
            <w:r>
              <w:rPr>
                <w:rFonts w:ascii="Arial Narrow" w:hAnsi="Arial Narrow"/>
                <w:b/>
                <w:sz w:val="22"/>
                <w:szCs w:val="22"/>
              </w:rPr>
              <w:t>no</w:t>
            </w:r>
          </w:p>
        </w:tc>
        <w:tc>
          <w:tcPr>
            <w:tcW w:w="2016" w:type="dxa"/>
            <w:tcBorders>
              <w:top w:val="single" w:sz="4" w:space="0" w:color="auto"/>
            </w:tcBorders>
          </w:tcPr>
          <w:p w:rsidR="004F3B3D" w:rsidRPr="00382D2B" w:rsidRDefault="004F3B3D" w:rsidP="00813858">
            <w:pPr>
              <w:jc w:val="center"/>
              <w:rPr>
                <w:rFonts w:ascii="Arial Narrow" w:hAnsi="Arial Narrow"/>
                <w:b/>
                <w:sz w:val="22"/>
                <w:szCs w:val="22"/>
              </w:rPr>
            </w:pPr>
            <w:r>
              <w:rPr>
                <w:rFonts w:ascii="Arial Narrow" w:hAnsi="Arial Narrow"/>
                <w:b/>
                <w:sz w:val="22"/>
                <w:szCs w:val="22"/>
              </w:rPr>
              <w:t>rarely</w:t>
            </w:r>
          </w:p>
        </w:tc>
        <w:tc>
          <w:tcPr>
            <w:tcW w:w="2016" w:type="dxa"/>
            <w:tcBorders>
              <w:top w:val="single" w:sz="4" w:space="0" w:color="auto"/>
            </w:tcBorders>
          </w:tcPr>
          <w:p w:rsidR="004F3B3D" w:rsidRPr="00382D2B" w:rsidRDefault="004F3B3D" w:rsidP="00813858">
            <w:pPr>
              <w:jc w:val="center"/>
              <w:rPr>
                <w:rFonts w:ascii="Arial Narrow" w:hAnsi="Arial Narrow"/>
                <w:b/>
                <w:sz w:val="22"/>
                <w:szCs w:val="22"/>
              </w:rPr>
            </w:pPr>
            <w:r>
              <w:rPr>
                <w:rFonts w:ascii="Arial Narrow" w:hAnsi="Arial Narrow"/>
                <w:b/>
                <w:sz w:val="22"/>
                <w:szCs w:val="22"/>
              </w:rPr>
              <w:t>by information copy of proposal</w:t>
            </w:r>
          </w:p>
        </w:tc>
        <w:tc>
          <w:tcPr>
            <w:tcW w:w="2016" w:type="dxa"/>
            <w:tcBorders>
              <w:top w:val="single" w:sz="4" w:space="0" w:color="auto"/>
            </w:tcBorders>
          </w:tcPr>
          <w:p w:rsidR="004F3B3D" w:rsidRPr="00382D2B" w:rsidRDefault="004F3B3D" w:rsidP="00813858">
            <w:pPr>
              <w:jc w:val="center"/>
              <w:rPr>
                <w:rFonts w:ascii="Arial Narrow" w:hAnsi="Arial Narrow"/>
                <w:b/>
                <w:sz w:val="22"/>
                <w:szCs w:val="22"/>
              </w:rPr>
            </w:pPr>
            <w:r>
              <w:rPr>
                <w:rFonts w:ascii="Arial Narrow" w:hAnsi="Arial Narrow"/>
                <w:b/>
                <w:sz w:val="22"/>
                <w:szCs w:val="22"/>
              </w:rPr>
              <w:t>if they are interested</w:t>
            </w:r>
          </w:p>
        </w:tc>
        <w:tc>
          <w:tcPr>
            <w:tcW w:w="2016" w:type="dxa"/>
            <w:tcBorders>
              <w:top w:val="single" w:sz="4" w:space="0" w:color="auto"/>
            </w:tcBorders>
          </w:tcPr>
          <w:p w:rsidR="004F3B3D" w:rsidRPr="00382D2B" w:rsidRDefault="004F3B3D" w:rsidP="00813858">
            <w:pPr>
              <w:jc w:val="center"/>
              <w:rPr>
                <w:rFonts w:ascii="Arial Narrow" w:hAnsi="Arial Narrow"/>
                <w:b/>
                <w:sz w:val="22"/>
                <w:szCs w:val="22"/>
              </w:rPr>
            </w:pPr>
            <w:r>
              <w:rPr>
                <w:rFonts w:ascii="Arial Narrow" w:hAnsi="Arial Narrow"/>
                <w:b/>
                <w:sz w:val="22"/>
                <w:szCs w:val="22"/>
              </w:rPr>
              <w:t>standard policy</w:t>
            </w:r>
          </w:p>
        </w:tc>
      </w:tr>
    </w:tbl>
    <w:p w:rsidR="004F3B3D" w:rsidRDefault="004F3B3D" w:rsidP="005C585F">
      <w:pPr>
        <w:spacing w:after="240"/>
      </w:pPr>
    </w:p>
    <w:p w:rsidR="007D27EC" w:rsidRDefault="007D27EC" w:rsidP="005C585F">
      <w:pPr>
        <w:spacing w:after="240"/>
      </w:pPr>
    </w:p>
    <w:tbl>
      <w:tblPr>
        <w:tblStyle w:val="TableGrid"/>
        <w:tblW w:w="105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12"/>
        <w:gridCol w:w="1980"/>
        <w:gridCol w:w="1980"/>
        <w:gridCol w:w="1980"/>
        <w:gridCol w:w="1980"/>
        <w:gridCol w:w="1980"/>
      </w:tblGrid>
      <w:tr w:rsidR="004F3B3D" w:rsidTr="0044446C">
        <w:trPr>
          <w:jc w:val="center"/>
        </w:trPr>
        <w:tc>
          <w:tcPr>
            <w:tcW w:w="619" w:type="dxa"/>
          </w:tcPr>
          <w:p w:rsidR="004F3B3D" w:rsidRDefault="004F3B3D" w:rsidP="00D8055E">
            <w:pPr>
              <w:jc w:val="center"/>
            </w:pPr>
            <w:r>
              <w:t>7.</w:t>
            </w:r>
          </w:p>
        </w:tc>
        <w:tc>
          <w:tcPr>
            <w:tcW w:w="10080" w:type="dxa"/>
            <w:gridSpan w:val="5"/>
          </w:tcPr>
          <w:p w:rsidR="004F3B3D" w:rsidRDefault="004F3B3D" w:rsidP="00B13654">
            <w:r>
              <w:t xml:space="preserve">There are published </w:t>
            </w:r>
            <w:r w:rsidR="00B13654">
              <w:t>rules</w:t>
            </w:r>
            <w:r>
              <w:t xml:space="preserve"> governing the </w:t>
            </w:r>
            <w:r w:rsidR="008406BC">
              <w:t>caseflow</w:t>
            </w:r>
            <w:r>
              <w:t xml:space="preserve"> process to which the court and bar may refer.</w:t>
            </w:r>
          </w:p>
        </w:tc>
      </w:tr>
      <w:tr w:rsidR="004F3B3D" w:rsidTr="0044446C">
        <w:trPr>
          <w:jc w:val="center"/>
        </w:trPr>
        <w:tc>
          <w:tcPr>
            <w:tcW w:w="619" w:type="dxa"/>
            <w:vAlign w:val="center"/>
          </w:tcPr>
          <w:p w:rsidR="004F3B3D" w:rsidRDefault="004F3B3D" w:rsidP="00C832EA">
            <w:pPr>
              <w:jc w:val="center"/>
            </w:pPr>
          </w:p>
        </w:tc>
        <w:tc>
          <w:tcPr>
            <w:tcW w:w="10080" w:type="dxa"/>
            <w:gridSpan w:val="5"/>
          </w:tcPr>
          <w:p w:rsidR="004F3B3D" w:rsidRDefault="004F3B3D" w:rsidP="00C832EA"/>
        </w:tc>
      </w:tr>
      <w:tr w:rsidR="004F3B3D" w:rsidRPr="00382D2B" w:rsidTr="0044446C">
        <w:trPr>
          <w:jc w:val="center"/>
        </w:trPr>
        <w:tc>
          <w:tcPr>
            <w:tcW w:w="619" w:type="dxa"/>
            <w:tcBorders>
              <w:bottom w:val="single" w:sz="4" w:space="0" w:color="auto"/>
            </w:tcBorders>
            <w:vAlign w:val="center"/>
          </w:tcPr>
          <w:p w:rsidR="004F3B3D" w:rsidRPr="00382D2B" w:rsidRDefault="004F3B3D" w:rsidP="00C832EA">
            <w:pPr>
              <w:jc w:val="center"/>
              <w:rPr>
                <w:b/>
              </w:rPr>
            </w:pPr>
          </w:p>
        </w:tc>
        <w:tc>
          <w:tcPr>
            <w:tcW w:w="2016" w:type="dxa"/>
            <w:tcBorders>
              <w:bottom w:val="single" w:sz="4" w:space="0" w:color="auto"/>
            </w:tcBorders>
            <w:vAlign w:val="bottom"/>
          </w:tcPr>
          <w:p w:rsidR="004F3B3D" w:rsidRPr="00382D2B" w:rsidRDefault="004F3B3D" w:rsidP="00C832EA">
            <w:pPr>
              <w:jc w:val="center"/>
              <w:rPr>
                <w:b/>
              </w:rPr>
            </w:pPr>
            <w:r w:rsidRPr="00382D2B">
              <w:rPr>
                <w:b/>
              </w:rPr>
              <w:t>1</w:t>
            </w:r>
          </w:p>
        </w:tc>
        <w:tc>
          <w:tcPr>
            <w:tcW w:w="2016" w:type="dxa"/>
            <w:tcBorders>
              <w:bottom w:val="single" w:sz="4" w:space="0" w:color="auto"/>
            </w:tcBorders>
            <w:vAlign w:val="bottom"/>
          </w:tcPr>
          <w:p w:rsidR="004F3B3D" w:rsidRPr="00382D2B" w:rsidRDefault="004F3B3D" w:rsidP="00C832EA">
            <w:pPr>
              <w:jc w:val="center"/>
              <w:rPr>
                <w:b/>
              </w:rPr>
            </w:pPr>
            <w:r w:rsidRPr="00382D2B">
              <w:rPr>
                <w:b/>
              </w:rPr>
              <w:t>2</w:t>
            </w:r>
          </w:p>
        </w:tc>
        <w:tc>
          <w:tcPr>
            <w:tcW w:w="2016" w:type="dxa"/>
            <w:tcBorders>
              <w:bottom w:val="single" w:sz="4" w:space="0" w:color="auto"/>
            </w:tcBorders>
            <w:vAlign w:val="bottom"/>
          </w:tcPr>
          <w:p w:rsidR="004F3B3D" w:rsidRPr="00382D2B" w:rsidRDefault="004F3B3D" w:rsidP="00C832EA">
            <w:pPr>
              <w:jc w:val="center"/>
              <w:rPr>
                <w:b/>
              </w:rPr>
            </w:pPr>
            <w:r w:rsidRPr="00382D2B">
              <w:rPr>
                <w:b/>
              </w:rPr>
              <w:t>3</w:t>
            </w:r>
          </w:p>
        </w:tc>
        <w:tc>
          <w:tcPr>
            <w:tcW w:w="2016" w:type="dxa"/>
            <w:tcBorders>
              <w:bottom w:val="single" w:sz="4" w:space="0" w:color="auto"/>
            </w:tcBorders>
            <w:vAlign w:val="bottom"/>
          </w:tcPr>
          <w:p w:rsidR="004F3B3D" w:rsidRPr="00382D2B" w:rsidRDefault="004F3B3D" w:rsidP="00C832EA">
            <w:pPr>
              <w:jc w:val="center"/>
              <w:rPr>
                <w:b/>
              </w:rPr>
            </w:pPr>
            <w:r w:rsidRPr="00382D2B">
              <w:rPr>
                <w:b/>
              </w:rPr>
              <w:t>4</w:t>
            </w:r>
          </w:p>
        </w:tc>
        <w:tc>
          <w:tcPr>
            <w:tcW w:w="2016" w:type="dxa"/>
            <w:tcBorders>
              <w:bottom w:val="single" w:sz="4" w:space="0" w:color="auto"/>
            </w:tcBorders>
            <w:vAlign w:val="bottom"/>
          </w:tcPr>
          <w:p w:rsidR="004F3B3D" w:rsidRPr="00382D2B" w:rsidRDefault="004F3B3D" w:rsidP="00C832EA">
            <w:pPr>
              <w:jc w:val="center"/>
              <w:rPr>
                <w:b/>
              </w:rPr>
            </w:pPr>
            <w:r w:rsidRPr="00382D2B">
              <w:rPr>
                <w:b/>
              </w:rPr>
              <w:t>5</w:t>
            </w:r>
          </w:p>
        </w:tc>
      </w:tr>
      <w:tr w:rsidR="004F3B3D" w:rsidRPr="00382D2B" w:rsidTr="00813858">
        <w:trPr>
          <w:jc w:val="center"/>
        </w:trPr>
        <w:tc>
          <w:tcPr>
            <w:tcW w:w="619" w:type="dxa"/>
            <w:tcBorders>
              <w:top w:val="single" w:sz="4" w:space="0" w:color="auto"/>
            </w:tcBorders>
          </w:tcPr>
          <w:p w:rsidR="004F3B3D" w:rsidRPr="00382D2B" w:rsidRDefault="004F3B3D" w:rsidP="00813858">
            <w:pPr>
              <w:jc w:val="center"/>
              <w:rPr>
                <w:b/>
                <w:sz w:val="22"/>
                <w:szCs w:val="22"/>
              </w:rPr>
            </w:pPr>
          </w:p>
        </w:tc>
        <w:tc>
          <w:tcPr>
            <w:tcW w:w="2016" w:type="dxa"/>
            <w:tcBorders>
              <w:top w:val="single" w:sz="4" w:space="0" w:color="auto"/>
            </w:tcBorders>
          </w:tcPr>
          <w:p w:rsidR="004F3B3D" w:rsidRPr="00382D2B" w:rsidRDefault="004F3B3D" w:rsidP="00813858">
            <w:pPr>
              <w:jc w:val="center"/>
              <w:rPr>
                <w:rFonts w:ascii="Arial Narrow" w:hAnsi="Arial Narrow"/>
                <w:b/>
                <w:sz w:val="22"/>
                <w:szCs w:val="22"/>
              </w:rPr>
            </w:pPr>
            <w:r>
              <w:rPr>
                <w:rFonts w:ascii="Arial Narrow" w:hAnsi="Arial Narrow"/>
                <w:b/>
                <w:sz w:val="22"/>
                <w:szCs w:val="22"/>
              </w:rPr>
              <w:t>n</w:t>
            </w:r>
            <w:r w:rsidRPr="00382D2B">
              <w:rPr>
                <w:rFonts w:ascii="Arial Narrow" w:hAnsi="Arial Narrow"/>
                <w:b/>
                <w:sz w:val="22"/>
                <w:szCs w:val="22"/>
              </w:rPr>
              <w:t xml:space="preserve">o </w:t>
            </w:r>
            <w:r>
              <w:rPr>
                <w:rFonts w:ascii="Arial Narrow" w:hAnsi="Arial Narrow"/>
                <w:b/>
                <w:sz w:val="22"/>
                <w:szCs w:val="22"/>
              </w:rPr>
              <w:t>published policies</w:t>
            </w:r>
          </w:p>
        </w:tc>
        <w:tc>
          <w:tcPr>
            <w:tcW w:w="2016" w:type="dxa"/>
            <w:tcBorders>
              <w:top w:val="single" w:sz="4" w:space="0" w:color="auto"/>
            </w:tcBorders>
          </w:tcPr>
          <w:p w:rsidR="004F3B3D" w:rsidRPr="00382D2B" w:rsidRDefault="004F3B3D" w:rsidP="00813858">
            <w:pPr>
              <w:jc w:val="center"/>
              <w:rPr>
                <w:rFonts w:ascii="Arial Narrow" w:hAnsi="Arial Narrow"/>
                <w:b/>
                <w:sz w:val="22"/>
                <w:szCs w:val="22"/>
              </w:rPr>
            </w:pPr>
          </w:p>
        </w:tc>
        <w:tc>
          <w:tcPr>
            <w:tcW w:w="2016" w:type="dxa"/>
            <w:tcBorders>
              <w:top w:val="single" w:sz="4" w:space="0" w:color="auto"/>
            </w:tcBorders>
          </w:tcPr>
          <w:p w:rsidR="004F3B3D" w:rsidRPr="00382D2B" w:rsidRDefault="004F3B3D" w:rsidP="00813858">
            <w:pPr>
              <w:jc w:val="center"/>
              <w:rPr>
                <w:rFonts w:ascii="Arial Narrow" w:hAnsi="Arial Narrow"/>
                <w:b/>
                <w:sz w:val="22"/>
                <w:szCs w:val="22"/>
              </w:rPr>
            </w:pPr>
            <w:r>
              <w:rPr>
                <w:rFonts w:ascii="Arial Narrow" w:hAnsi="Arial Narrow"/>
                <w:b/>
                <w:sz w:val="22"/>
                <w:szCs w:val="22"/>
              </w:rPr>
              <w:t>exists for some areas</w:t>
            </w:r>
          </w:p>
        </w:tc>
        <w:tc>
          <w:tcPr>
            <w:tcW w:w="2016" w:type="dxa"/>
            <w:tcBorders>
              <w:top w:val="single" w:sz="4" w:space="0" w:color="auto"/>
            </w:tcBorders>
          </w:tcPr>
          <w:p w:rsidR="004F3B3D" w:rsidRPr="00382D2B" w:rsidRDefault="004F3B3D" w:rsidP="00813858">
            <w:pPr>
              <w:jc w:val="center"/>
              <w:rPr>
                <w:rFonts w:ascii="Arial Narrow" w:hAnsi="Arial Narrow"/>
                <w:b/>
                <w:sz w:val="22"/>
                <w:szCs w:val="22"/>
              </w:rPr>
            </w:pPr>
          </w:p>
        </w:tc>
        <w:tc>
          <w:tcPr>
            <w:tcW w:w="2016" w:type="dxa"/>
            <w:tcBorders>
              <w:top w:val="single" w:sz="4" w:space="0" w:color="auto"/>
            </w:tcBorders>
          </w:tcPr>
          <w:p w:rsidR="004F3B3D" w:rsidRPr="00382D2B" w:rsidRDefault="004F3B3D" w:rsidP="00813858">
            <w:pPr>
              <w:jc w:val="center"/>
              <w:rPr>
                <w:rFonts w:ascii="Arial Narrow" w:hAnsi="Arial Narrow"/>
                <w:b/>
                <w:sz w:val="22"/>
                <w:szCs w:val="22"/>
              </w:rPr>
            </w:pPr>
            <w:r>
              <w:rPr>
                <w:rFonts w:ascii="Arial Narrow" w:hAnsi="Arial Narrow"/>
                <w:b/>
                <w:sz w:val="22"/>
                <w:szCs w:val="22"/>
              </w:rPr>
              <w:t>yes, govern all major caseflow issues/areas</w:t>
            </w:r>
          </w:p>
        </w:tc>
      </w:tr>
    </w:tbl>
    <w:p w:rsidR="004F3B3D" w:rsidRDefault="004F3B3D" w:rsidP="005C585F">
      <w:pPr>
        <w:spacing w:after="240"/>
      </w:pPr>
    </w:p>
    <w:p w:rsidR="007D27EC" w:rsidRDefault="007D27EC" w:rsidP="005C585F">
      <w:pPr>
        <w:spacing w:after="240"/>
      </w:pPr>
    </w:p>
    <w:tbl>
      <w:tblPr>
        <w:tblStyle w:val="TableGrid"/>
        <w:tblW w:w="105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12"/>
        <w:gridCol w:w="1980"/>
        <w:gridCol w:w="1980"/>
        <w:gridCol w:w="1980"/>
        <w:gridCol w:w="1980"/>
        <w:gridCol w:w="1980"/>
      </w:tblGrid>
      <w:tr w:rsidR="004F3B3D" w:rsidTr="0044446C">
        <w:trPr>
          <w:jc w:val="center"/>
        </w:trPr>
        <w:tc>
          <w:tcPr>
            <w:tcW w:w="619" w:type="dxa"/>
          </w:tcPr>
          <w:p w:rsidR="004F3B3D" w:rsidRDefault="004F3B3D" w:rsidP="00D8055E">
            <w:pPr>
              <w:jc w:val="center"/>
            </w:pPr>
            <w:r>
              <w:t>8.</w:t>
            </w:r>
          </w:p>
        </w:tc>
        <w:tc>
          <w:tcPr>
            <w:tcW w:w="10080" w:type="dxa"/>
            <w:gridSpan w:val="5"/>
          </w:tcPr>
          <w:p w:rsidR="004F3B3D" w:rsidRDefault="004F3B3D" w:rsidP="00B13654">
            <w:r>
              <w:t xml:space="preserve">These </w:t>
            </w:r>
            <w:r w:rsidR="00B13654">
              <w:t>policies are followed/</w:t>
            </w:r>
            <w:r>
              <w:t>enforced.</w:t>
            </w:r>
          </w:p>
        </w:tc>
      </w:tr>
      <w:tr w:rsidR="004F3B3D" w:rsidTr="0044446C">
        <w:trPr>
          <w:jc w:val="center"/>
        </w:trPr>
        <w:tc>
          <w:tcPr>
            <w:tcW w:w="619" w:type="dxa"/>
            <w:vAlign w:val="center"/>
          </w:tcPr>
          <w:p w:rsidR="004F3B3D" w:rsidRDefault="004F3B3D" w:rsidP="00C832EA">
            <w:pPr>
              <w:jc w:val="center"/>
            </w:pPr>
          </w:p>
        </w:tc>
        <w:tc>
          <w:tcPr>
            <w:tcW w:w="10080" w:type="dxa"/>
            <w:gridSpan w:val="5"/>
          </w:tcPr>
          <w:p w:rsidR="004F3B3D" w:rsidRDefault="004F3B3D" w:rsidP="00C832EA"/>
        </w:tc>
      </w:tr>
      <w:tr w:rsidR="004F3B3D" w:rsidRPr="00382D2B" w:rsidTr="0044446C">
        <w:trPr>
          <w:jc w:val="center"/>
        </w:trPr>
        <w:tc>
          <w:tcPr>
            <w:tcW w:w="619" w:type="dxa"/>
            <w:tcBorders>
              <w:bottom w:val="single" w:sz="4" w:space="0" w:color="auto"/>
            </w:tcBorders>
            <w:vAlign w:val="center"/>
          </w:tcPr>
          <w:p w:rsidR="004F3B3D" w:rsidRPr="00382D2B" w:rsidRDefault="004F3B3D" w:rsidP="00C832EA">
            <w:pPr>
              <w:jc w:val="center"/>
              <w:rPr>
                <w:b/>
              </w:rPr>
            </w:pPr>
          </w:p>
        </w:tc>
        <w:tc>
          <w:tcPr>
            <w:tcW w:w="2016" w:type="dxa"/>
            <w:tcBorders>
              <w:bottom w:val="single" w:sz="4" w:space="0" w:color="auto"/>
            </w:tcBorders>
            <w:vAlign w:val="bottom"/>
          </w:tcPr>
          <w:p w:rsidR="004F3B3D" w:rsidRPr="00382D2B" w:rsidRDefault="004F3B3D" w:rsidP="00C832EA">
            <w:pPr>
              <w:jc w:val="center"/>
              <w:rPr>
                <w:b/>
              </w:rPr>
            </w:pPr>
            <w:r w:rsidRPr="00382D2B">
              <w:rPr>
                <w:b/>
              </w:rPr>
              <w:t>1</w:t>
            </w:r>
          </w:p>
        </w:tc>
        <w:tc>
          <w:tcPr>
            <w:tcW w:w="2016" w:type="dxa"/>
            <w:tcBorders>
              <w:bottom w:val="single" w:sz="4" w:space="0" w:color="auto"/>
            </w:tcBorders>
            <w:vAlign w:val="bottom"/>
          </w:tcPr>
          <w:p w:rsidR="004F3B3D" w:rsidRPr="00382D2B" w:rsidRDefault="004F3B3D" w:rsidP="00C832EA">
            <w:pPr>
              <w:jc w:val="center"/>
              <w:rPr>
                <w:b/>
              </w:rPr>
            </w:pPr>
            <w:r w:rsidRPr="00382D2B">
              <w:rPr>
                <w:b/>
              </w:rPr>
              <w:t>2</w:t>
            </w:r>
          </w:p>
        </w:tc>
        <w:tc>
          <w:tcPr>
            <w:tcW w:w="2016" w:type="dxa"/>
            <w:tcBorders>
              <w:bottom w:val="single" w:sz="4" w:space="0" w:color="auto"/>
            </w:tcBorders>
            <w:vAlign w:val="bottom"/>
          </w:tcPr>
          <w:p w:rsidR="004F3B3D" w:rsidRPr="00382D2B" w:rsidRDefault="004F3B3D" w:rsidP="00C832EA">
            <w:pPr>
              <w:jc w:val="center"/>
              <w:rPr>
                <w:b/>
              </w:rPr>
            </w:pPr>
            <w:r w:rsidRPr="00382D2B">
              <w:rPr>
                <w:b/>
              </w:rPr>
              <w:t>3</w:t>
            </w:r>
          </w:p>
        </w:tc>
        <w:tc>
          <w:tcPr>
            <w:tcW w:w="2016" w:type="dxa"/>
            <w:tcBorders>
              <w:bottom w:val="single" w:sz="4" w:space="0" w:color="auto"/>
            </w:tcBorders>
            <w:vAlign w:val="bottom"/>
          </w:tcPr>
          <w:p w:rsidR="004F3B3D" w:rsidRPr="00382D2B" w:rsidRDefault="004F3B3D" w:rsidP="00C832EA">
            <w:pPr>
              <w:jc w:val="center"/>
              <w:rPr>
                <w:b/>
              </w:rPr>
            </w:pPr>
            <w:r w:rsidRPr="00382D2B">
              <w:rPr>
                <w:b/>
              </w:rPr>
              <w:t>4</w:t>
            </w:r>
          </w:p>
        </w:tc>
        <w:tc>
          <w:tcPr>
            <w:tcW w:w="2016" w:type="dxa"/>
            <w:tcBorders>
              <w:bottom w:val="single" w:sz="4" w:space="0" w:color="auto"/>
            </w:tcBorders>
            <w:vAlign w:val="bottom"/>
          </w:tcPr>
          <w:p w:rsidR="004F3B3D" w:rsidRPr="00382D2B" w:rsidRDefault="004F3B3D" w:rsidP="00C832EA">
            <w:pPr>
              <w:jc w:val="center"/>
              <w:rPr>
                <w:b/>
              </w:rPr>
            </w:pPr>
            <w:r w:rsidRPr="00382D2B">
              <w:rPr>
                <w:b/>
              </w:rPr>
              <w:t>5</w:t>
            </w:r>
          </w:p>
        </w:tc>
      </w:tr>
      <w:tr w:rsidR="004F3B3D" w:rsidRPr="00382D2B" w:rsidTr="00424F94">
        <w:trPr>
          <w:jc w:val="center"/>
        </w:trPr>
        <w:tc>
          <w:tcPr>
            <w:tcW w:w="619" w:type="dxa"/>
            <w:tcBorders>
              <w:top w:val="single" w:sz="4" w:space="0" w:color="auto"/>
            </w:tcBorders>
          </w:tcPr>
          <w:p w:rsidR="004F3B3D" w:rsidRPr="00382D2B" w:rsidRDefault="004F3B3D" w:rsidP="00424F94">
            <w:pPr>
              <w:jc w:val="center"/>
              <w:rPr>
                <w:b/>
                <w:sz w:val="22"/>
                <w:szCs w:val="22"/>
              </w:rPr>
            </w:pPr>
          </w:p>
        </w:tc>
        <w:tc>
          <w:tcPr>
            <w:tcW w:w="2016" w:type="dxa"/>
            <w:tcBorders>
              <w:top w:val="single" w:sz="4" w:space="0" w:color="auto"/>
            </w:tcBorders>
          </w:tcPr>
          <w:p w:rsidR="004F3B3D" w:rsidRPr="00382D2B" w:rsidRDefault="004F3B3D" w:rsidP="00424F94">
            <w:pPr>
              <w:jc w:val="center"/>
              <w:rPr>
                <w:rFonts w:ascii="Arial Narrow" w:hAnsi="Arial Narrow"/>
                <w:b/>
                <w:sz w:val="22"/>
                <w:szCs w:val="22"/>
              </w:rPr>
            </w:pPr>
            <w:r>
              <w:rPr>
                <w:rFonts w:ascii="Arial Narrow" w:hAnsi="Arial Narrow"/>
                <w:b/>
                <w:sz w:val="22"/>
                <w:szCs w:val="22"/>
              </w:rPr>
              <w:t>rarely</w:t>
            </w:r>
          </w:p>
        </w:tc>
        <w:tc>
          <w:tcPr>
            <w:tcW w:w="2016" w:type="dxa"/>
            <w:tcBorders>
              <w:top w:val="single" w:sz="4" w:space="0" w:color="auto"/>
            </w:tcBorders>
          </w:tcPr>
          <w:p w:rsidR="004F3B3D" w:rsidRPr="00382D2B" w:rsidRDefault="004F3B3D" w:rsidP="00424F94">
            <w:pPr>
              <w:jc w:val="center"/>
              <w:rPr>
                <w:rFonts w:ascii="Arial Narrow" w:hAnsi="Arial Narrow"/>
                <w:b/>
                <w:sz w:val="22"/>
                <w:szCs w:val="22"/>
              </w:rPr>
            </w:pPr>
          </w:p>
        </w:tc>
        <w:tc>
          <w:tcPr>
            <w:tcW w:w="2016" w:type="dxa"/>
            <w:tcBorders>
              <w:top w:val="single" w:sz="4" w:space="0" w:color="auto"/>
            </w:tcBorders>
          </w:tcPr>
          <w:p w:rsidR="004F3B3D" w:rsidRPr="00382D2B" w:rsidRDefault="004F3B3D" w:rsidP="00424F94">
            <w:pPr>
              <w:jc w:val="center"/>
              <w:rPr>
                <w:rFonts w:ascii="Arial Narrow" w:hAnsi="Arial Narrow"/>
                <w:b/>
                <w:sz w:val="22"/>
                <w:szCs w:val="22"/>
              </w:rPr>
            </w:pPr>
            <w:r>
              <w:rPr>
                <w:rFonts w:ascii="Arial Narrow" w:hAnsi="Arial Narrow"/>
                <w:b/>
                <w:sz w:val="22"/>
                <w:szCs w:val="22"/>
              </w:rPr>
              <w:t>occasionally</w:t>
            </w:r>
          </w:p>
        </w:tc>
        <w:tc>
          <w:tcPr>
            <w:tcW w:w="2016" w:type="dxa"/>
            <w:tcBorders>
              <w:top w:val="single" w:sz="4" w:space="0" w:color="auto"/>
            </w:tcBorders>
          </w:tcPr>
          <w:p w:rsidR="004F3B3D" w:rsidRPr="00382D2B" w:rsidRDefault="004F3B3D" w:rsidP="00424F94">
            <w:pPr>
              <w:jc w:val="center"/>
              <w:rPr>
                <w:rFonts w:ascii="Arial Narrow" w:hAnsi="Arial Narrow"/>
                <w:b/>
                <w:sz w:val="22"/>
                <w:szCs w:val="22"/>
              </w:rPr>
            </w:pPr>
          </w:p>
        </w:tc>
        <w:tc>
          <w:tcPr>
            <w:tcW w:w="2016" w:type="dxa"/>
            <w:tcBorders>
              <w:top w:val="single" w:sz="4" w:space="0" w:color="auto"/>
            </w:tcBorders>
          </w:tcPr>
          <w:p w:rsidR="004F3B3D" w:rsidRPr="00382D2B" w:rsidRDefault="004F3B3D" w:rsidP="00424F94">
            <w:pPr>
              <w:jc w:val="center"/>
              <w:rPr>
                <w:rFonts w:ascii="Arial Narrow" w:hAnsi="Arial Narrow"/>
                <w:b/>
                <w:sz w:val="22"/>
                <w:szCs w:val="22"/>
              </w:rPr>
            </w:pPr>
            <w:r>
              <w:rPr>
                <w:rFonts w:ascii="Arial Narrow" w:hAnsi="Arial Narrow"/>
                <w:b/>
                <w:sz w:val="22"/>
                <w:szCs w:val="22"/>
              </w:rPr>
              <w:t>consistently</w:t>
            </w:r>
          </w:p>
        </w:tc>
      </w:tr>
    </w:tbl>
    <w:p w:rsidR="004F3B3D" w:rsidRDefault="004F3B3D" w:rsidP="005C585F">
      <w:pPr>
        <w:spacing w:after="240"/>
      </w:pPr>
    </w:p>
    <w:tbl>
      <w:tblPr>
        <w:tblStyle w:val="TableGrid"/>
        <w:tblW w:w="105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12"/>
        <w:gridCol w:w="1980"/>
        <w:gridCol w:w="1980"/>
        <w:gridCol w:w="1980"/>
        <w:gridCol w:w="1980"/>
        <w:gridCol w:w="1980"/>
      </w:tblGrid>
      <w:tr w:rsidR="004F3B3D" w:rsidTr="0044446C">
        <w:trPr>
          <w:jc w:val="center"/>
        </w:trPr>
        <w:tc>
          <w:tcPr>
            <w:tcW w:w="619" w:type="dxa"/>
          </w:tcPr>
          <w:p w:rsidR="004F3B3D" w:rsidRDefault="004F3B3D" w:rsidP="00D8055E">
            <w:pPr>
              <w:jc w:val="center"/>
            </w:pPr>
            <w:r>
              <w:lastRenderedPageBreak/>
              <w:t>9.</w:t>
            </w:r>
          </w:p>
        </w:tc>
        <w:tc>
          <w:tcPr>
            <w:tcW w:w="10080" w:type="dxa"/>
            <w:gridSpan w:val="5"/>
          </w:tcPr>
          <w:p w:rsidR="004F3B3D" w:rsidRDefault="004F3B3D" w:rsidP="00C832EA">
            <w:r>
              <w:t xml:space="preserve">Judges’ commitment to effective </w:t>
            </w:r>
            <w:r w:rsidR="008406BC">
              <w:t>caseflow</w:t>
            </w:r>
            <w:r>
              <w:t xml:space="preserve"> management is demonstrated by their actions in holding lawyers to schedules and limiting continuances to short intervals for good cause only.</w:t>
            </w:r>
          </w:p>
        </w:tc>
      </w:tr>
      <w:tr w:rsidR="004F3B3D" w:rsidTr="0044446C">
        <w:trPr>
          <w:jc w:val="center"/>
        </w:trPr>
        <w:tc>
          <w:tcPr>
            <w:tcW w:w="619" w:type="dxa"/>
            <w:vAlign w:val="center"/>
          </w:tcPr>
          <w:p w:rsidR="004F3B3D" w:rsidRDefault="004F3B3D" w:rsidP="00C832EA">
            <w:pPr>
              <w:jc w:val="center"/>
            </w:pPr>
          </w:p>
        </w:tc>
        <w:tc>
          <w:tcPr>
            <w:tcW w:w="10080" w:type="dxa"/>
            <w:gridSpan w:val="5"/>
          </w:tcPr>
          <w:p w:rsidR="004F3B3D" w:rsidRDefault="004F3B3D" w:rsidP="00C832EA"/>
        </w:tc>
      </w:tr>
      <w:tr w:rsidR="004F3B3D" w:rsidRPr="00382D2B" w:rsidTr="0044446C">
        <w:trPr>
          <w:jc w:val="center"/>
        </w:trPr>
        <w:tc>
          <w:tcPr>
            <w:tcW w:w="619" w:type="dxa"/>
            <w:tcBorders>
              <w:bottom w:val="single" w:sz="4" w:space="0" w:color="auto"/>
            </w:tcBorders>
            <w:vAlign w:val="center"/>
          </w:tcPr>
          <w:p w:rsidR="004F3B3D" w:rsidRPr="00382D2B" w:rsidRDefault="004F3B3D" w:rsidP="00C832EA">
            <w:pPr>
              <w:jc w:val="center"/>
              <w:rPr>
                <w:b/>
              </w:rPr>
            </w:pPr>
          </w:p>
        </w:tc>
        <w:tc>
          <w:tcPr>
            <w:tcW w:w="2016" w:type="dxa"/>
            <w:tcBorders>
              <w:bottom w:val="single" w:sz="4" w:space="0" w:color="auto"/>
            </w:tcBorders>
            <w:vAlign w:val="bottom"/>
          </w:tcPr>
          <w:p w:rsidR="004F3B3D" w:rsidRPr="00382D2B" w:rsidRDefault="004F3B3D" w:rsidP="00C832EA">
            <w:pPr>
              <w:jc w:val="center"/>
              <w:rPr>
                <w:b/>
              </w:rPr>
            </w:pPr>
            <w:r w:rsidRPr="00382D2B">
              <w:rPr>
                <w:b/>
              </w:rPr>
              <w:t>1</w:t>
            </w:r>
          </w:p>
        </w:tc>
        <w:tc>
          <w:tcPr>
            <w:tcW w:w="2016" w:type="dxa"/>
            <w:tcBorders>
              <w:bottom w:val="single" w:sz="4" w:space="0" w:color="auto"/>
            </w:tcBorders>
            <w:vAlign w:val="bottom"/>
          </w:tcPr>
          <w:p w:rsidR="004F3B3D" w:rsidRPr="00382D2B" w:rsidRDefault="004F3B3D" w:rsidP="00C832EA">
            <w:pPr>
              <w:jc w:val="center"/>
              <w:rPr>
                <w:b/>
              </w:rPr>
            </w:pPr>
            <w:r w:rsidRPr="00382D2B">
              <w:rPr>
                <w:b/>
              </w:rPr>
              <w:t>2</w:t>
            </w:r>
          </w:p>
        </w:tc>
        <w:tc>
          <w:tcPr>
            <w:tcW w:w="2016" w:type="dxa"/>
            <w:tcBorders>
              <w:bottom w:val="single" w:sz="4" w:space="0" w:color="auto"/>
            </w:tcBorders>
            <w:vAlign w:val="bottom"/>
          </w:tcPr>
          <w:p w:rsidR="004F3B3D" w:rsidRPr="00382D2B" w:rsidRDefault="004F3B3D" w:rsidP="00C832EA">
            <w:pPr>
              <w:jc w:val="center"/>
              <w:rPr>
                <w:b/>
              </w:rPr>
            </w:pPr>
            <w:r w:rsidRPr="00382D2B">
              <w:rPr>
                <w:b/>
              </w:rPr>
              <w:t>3</w:t>
            </w:r>
          </w:p>
        </w:tc>
        <w:tc>
          <w:tcPr>
            <w:tcW w:w="2016" w:type="dxa"/>
            <w:tcBorders>
              <w:bottom w:val="single" w:sz="4" w:space="0" w:color="auto"/>
            </w:tcBorders>
            <w:vAlign w:val="bottom"/>
          </w:tcPr>
          <w:p w:rsidR="004F3B3D" w:rsidRPr="00382D2B" w:rsidRDefault="004F3B3D" w:rsidP="00C832EA">
            <w:pPr>
              <w:jc w:val="center"/>
              <w:rPr>
                <w:b/>
              </w:rPr>
            </w:pPr>
            <w:r w:rsidRPr="00382D2B">
              <w:rPr>
                <w:b/>
              </w:rPr>
              <w:t>4</w:t>
            </w:r>
          </w:p>
        </w:tc>
        <w:tc>
          <w:tcPr>
            <w:tcW w:w="2016" w:type="dxa"/>
            <w:tcBorders>
              <w:bottom w:val="single" w:sz="4" w:space="0" w:color="auto"/>
            </w:tcBorders>
            <w:vAlign w:val="bottom"/>
          </w:tcPr>
          <w:p w:rsidR="004F3B3D" w:rsidRPr="00382D2B" w:rsidRDefault="004F3B3D" w:rsidP="00C832EA">
            <w:pPr>
              <w:jc w:val="center"/>
              <w:rPr>
                <w:b/>
              </w:rPr>
            </w:pPr>
            <w:r w:rsidRPr="00382D2B">
              <w:rPr>
                <w:b/>
              </w:rPr>
              <w:t>5</w:t>
            </w:r>
          </w:p>
        </w:tc>
      </w:tr>
      <w:tr w:rsidR="004F3B3D" w:rsidRPr="00382D2B" w:rsidTr="00424F94">
        <w:trPr>
          <w:jc w:val="center"/>
        </w:trPr>
        <w:tc>
          <w:tcPr>
            <w:tcW w:w="619" w:type="dxa"/>
            <w:tcBorders>
              <w:top w:val="single" w:sz="4" w:space="0" w:color="auto"/>
            </w:tcBorders>
          </w:tcPr>
          <w:p w:rsidR="004F3B3D" w:rsidRPr="00382D2B" w:rsidRDefault="004F3B3D" w:rsidP="00424F94">
            <w:pPr>
              <w:jc w:val="center"/>
              <w:rPr>
                <w:b/>
                <w:sz w:val="22"/>
                <w:szCs w:val="22"/>
              </w:rPr>
            </w:pPr>
          </w:p>
        </w:tc>
        <w:tc>
          <w:tcPr>
            <w:tcW w:w="2016" w:type="dxa"/>
            <w:tcBorders>
              <w:top w:val="single" w:sz="4" w:space="0" w:color="auto"/>
            </w:tcBorders>
          </w:tcPr>
          <w:p w:rsidR="004F3B3D" w:rsidRPr="00382D2B" w:rsidRDefault="00D8055E" w:rsidP="00424F94">
            <w:pPr>
              <w:jc w:val="center"/>
              <w:rPr>
                <w:rFonts w:ascii="Arial Narrow" w:hAnsi="Arial Narrow"/>
                <w:b/>
                <w:sz w:val="22"/>
                <w:szCs w:val="22"/>
              </w:rPr>
            </w:pPr>
            <w:r>
              <w:rPr>
                <w:rFonts w:ascii="Arial Narrow" w:hAnsi="Arial Narrow"/>
                <w:b/>
                <w:sz w:val="22"/>
                <w:szCs w:val="22"/>
              </w:rPr>
              <w:t xml:space="preserve">generally, </w:t>
            </w:r>
            <w:r w:rsidR="004F3B3D">
              <w:rPr>
                <w:rFonts w:ascii="Arial Narrow" w:hAnsi="Arial Narrow"/>
                <w:b/>
                <w:sz w:val="22"/>
                <w:szCs w:val="22"/>
              </w:rPr>
              <w:t>n</w:t>
            </w:r>
            <w:r>
              <w:rPr>
                <w:rFonts w:ascii="Arial Narrow" w:hAnsi="Arial Narrow"/>
                <w:b/>
                <w:sz w:val="22"/>
                <w:szCs w:val="22"/>
              </w:rPr>
              <w:t>o</w:t>
            </w:r>
          </w:p>
        </w:tc>
        <w:tc>
          <w:tcPr>
            <w:tcW w:w="2016" w:type="dxa"/>
            <w:tcBorders>
              <w:top w:val="single" w:sz="4" w:space="0" w:color="auto"/>
            </w:tcBorders>
          </w:tcPr>
          <w:p w:rsidR="004F3B3D" w:rsidRPr="00382D2B" w:rsidRDefault="004F3B3D" w:rsidP="00424F94">
            <w:pPr>
              <w:jc w:val="center"/>
              <w:rPr>
                <w:rFonts w:ascii="Arial Narrow" w:hAnsi="Arial Narrow"/>
                <w:b/>
                <w:sz w:val="22"/>
                <w:szCs w:val="22"/>
              </w:rPr>
            </w:pPr>
          </w:p>
        </w:tc>
        <w:tc>
          <w:tcPr>
            <w:tcW w:w="2016" w:type="dxa"/>
            <w:tcBorders>
              <w:top w:val="single" w:sz="4" w:space="0" w:color="auto"/>
            </w:tcBorders>
          </w:tcPr>
          <w:p w:rsidR="004F3B3D" w:rsidRPr="00382D2B" w:rsidRDefault="00D8055E" w:rsidP="00424F94">
            <w:pPr>
              <w:jc w:val="center"/>
              <w:rPr>
                <w:rFonts w:ascii="Arial Narrow" w:hAnsi="Arial Narrow"/>
                <w:b/>
                <w:sz w:val="22"/>
                <w:szCs w:val="22"/>
              </w:rPr>
            </w:pPr>
            <w:r>
              <w:rPr>
                <w:rFonts w:ascii="Arial Narrow" w:hAnsi="Arial Narrow"/>
                <w:b/>
                <w:sz w:val="22"/>
                <w:szCs w:val="22"/>
              </w:rPr>
              <w:t>inconsistent</w:t>
            </w:r>
          </w:p>
        </w:tc>
        <w:tc>
          <w:tcPr>
            <w:tcW w:w="2016" w:type="dxa"/>
            <w:tcBorders>
              <w:top w:val="single" w:sz="4" w:space="0" w:color="auto"/>
            </w:tcBorders>
          </w:tcPr>
          <w:p w:rsidR="004F3B3D" w:rsidRPr="00382D2B" w:rsidRDefault="004F3B3D" w:rsidP="00424F94">
            <w:pPr>
              <w:jc w:val="center"/>
              <w:rPr>
                <w:rFonts w:ascii="Arial Narrow" w:hAnsi="Arial Narrow"/>
                <w:b/>
                <w:sz w:val="22"/>
                <w:szCs w:val="22"/>
              </w:rPr>
            </w:pPr>
          </w:p>
        </w:tc>
        <w:tc>
          <w:tcPr>
            <w:tcW w:w="2016" w:type="dxa"/>
            <w:tcBorders>
              <w:top w:val="single" w:sz="4" w:space="0" w:color="auto"/>
            </w:tcBorders>
          </w:tcPr>
          <w:p w:rsidR="004F3B3D" w:rsidRPr="00382D2B" w:rsidRDefault="00D8055E" w:rsidP="00424F94">
            <w:pPr>
              <w:jc w:val="center"/>
              <w:rPr>
                <w:rFonts w:ascii="Arial Narrow" w:hAnsi="Arial Narrow"/>
                <w:b/>
                <w:sz w:val="22"/>
                <w:szCs w:val="22"/>
              </w:rPr>
            </w:pPr>
            <w:r>
              <w:rPr>
                <w:rFonts w:ascii="Arial Narrow" w:hAnsi="Arial Narrow"/>
                <w:b/>
                <w:sz w:val="22"/>
                <w:szCs w:val="22"/>
              </w:rPr>
              <w:t>generally, yes</w:t>
            </w:r>
          </w:p>
        </w:tc>
      </w:tr>
    </w:tbl>
    <w:p w:rsidR="004F3B3D" w:rsidRDefault="004F3B3D" w:rsidP="005C585F">
      <w:pPr>
        <w:spacing w:after="240"/>
      </w:pPr>
    </w:p>
    <w:p w:rsidR="007D27EC" w:rsidRDefault="007D27EC" w:rsidP="005C585F">
      <w:pPr>
        <w:spacing w:after="240"/>
      </w:pPr>
    </w:p>
    <w:tbl>
      <w:tblPr>
        <w:tblStyle w:val="TableGrid"/>
        <w:tblW w:w="1069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12"/>
        <w:gridCol w:w="2016"/>
        <w:gridCol w:w="2016"/>
        <w:gridCol w:w="2016"/>
        <w:gridCol w:w="2016"/>
        <w:gridCol w:w="2016"/>
      </w:tblGrid>
      <w:tr w:rsidR="00D8055E" w:rsidTr="00C832EA">
        <w:trPr>
          <w:jc w:val="center"/>
        </w:trPr>
        <w:tc>
          <w:tcPr>
            <w:tcW w:w="612" w:type="dxa"/>
          </w:tcPr>
          <w:p w:rsidR="00D8055E" w:rsidRPr="00D8055E" w:rsidRDefault="00D8055E" w:rsidP="007D27EC">
            <w:pPr>
              <w:jc w:val="center"/>
            </w:pPr>
            <w:r w:rsidRPr="00D8055E">
              <w:t>10</w:t>
            </w:r>
            <w:r>
              <w:t>.</w:t>
            </w:r>
          </w:p>
        </w:tc>
        <w:tc>
          <w:tcPr>
            <w:tcW w:w="10080" w:type="dxa"/>
            <w:gridSpan w:val="5"/>
          </w:tcPr>
          <w:p w:rsidR="00D8055E" w:rsidRDefault="00D8055E" w:rsidP="00C832EA">
            <w:r>
              <w:t>Judges with administrative responsibility meet with the judges in their division to review the status of the caseload.</w:t>
            </w:r>
          </w:p>
        </w:tc>
      </w:tr>
      <w:tr w:rsidR="00D8055E" w:rsidTr="00C832EA">
        <w:trPr>
          <w:jc w:val="center"/>
        </w:trPr>
        <w:tc>
          <w:tcPr>
            <w:tcW w:w="612" w:type="dxa"/>
            <w:vAlign w:val="center"/>
          </w:tcPr>
          <w:p w:rsidR="00D8055E" w:rsidRDefault="00D8055E" w:rsidP="00C832EA">
            <w:pPr>
              <w:jc w:val="center"/>
            </w:pPr>
          </w:p>
        </w:tc>
        <w:tc>
          <w:tcPr>
            <w:tcW w:w="10080" w:type="dxa"/>
            <w:gridSpan w:val="5"/>
          </w:tcPr>
          <w:p w:rsidR="00D8055E" w:rsidRDefault="00D8055E" w:rsidP="00C832EA"/>
        </w:tc>
      </w:tr>
      <w:tr w:rsidR="00D8055E" w:rsidRPr="00382D2B" w:rsidTr="00C832EA">
        <w:trPr>
          <w:jc w:val="center"/>
        </w:trPr>
        <w:tc>
          <w:tcPr>
            <w:tcW w:w="612" w:type="dxa"/>
            <w:tcBorders>
              <w:bottom w:val="single" w:sz="4" w:space="0" w:color="auto"/>
            </w:tcBorders>
            <w:vAlign w:val="center"/>
          </w:tcPr>
          <w:p w:rsidR="00D8055E" w:rsidRPr="00382D2B" w:rsidRDefault="00D8055E" w:rsidP="00C832EA">
            <w:pPr>
              <w:jc w:val="center"/>
              <w:rPr>
                <w:b/>
              </w:rPr>
            </w:pPr>
          </w:p>
        </w:tc>
        <w:tc>
          <w:tcPr>
            <w:tcW w:w="2016" w:type="dxa"/>
            <w:tcBorders>
              <w:bottom w:val="single" w:sz="4" w:space="0" w:color="auto"/>
            </w:tcBorders>
            <w:vAlign w:val="bottom"/>
          </w:tcPr>
          <w:p w:rsidR="00D8055E" w:rsidRPr="00382D2B" w:rsidRDefault="00D8055E" w:rsidP="00C832EA">
            <w:pPr>
              <w:jc w:val="center"/>
              <w:rPr>
                <w:b/>
              </w:rPr>
            </w:pPr>
            <w:r w:rsidRPr="00382D2B">
              <w:rPr>
                <w:b/>
              </w:rPr>
              <w:t>1</w:t>
            </w:r>
          </w:p>
        </w:tc>
        <w:tc>
          <w:tcPr>
            <w:tcW w:w="2016" w:type="dxa"/>
            <w:tcBorders>
              <w:bottom w:val="single" w:sz="4" w:space="0" w:color="auto"/>
            </w:tcBorders>
            <w:vAlign w:val="bottom"/>
          </w:tcPr>
          <w:p w:rsidR="00D8055E" w:rsidRPr="00382D2B" w:rsidRDefault="00D8055E" w:rsidP="00C832EA">
            <w:pPr>
              <w:jc w:val="center"/>
              <w:rPr>
                <w:b/>
              </w:rPr>
            </w:pPr>
            <w:r w:rsidRPr="00382D2B">
              <w:rPr>
                <w:b/>
              </w:rPr>
              <w:t>2</w:t>
            </w:r>
          </w:p>
        </w:tc>
        <w:tc>
          <w:tcPr>
            <w:tcW w:w="2016" w:type="dxa"/>
            <w:tcBorders>
              <w:bottom w:val="single" w:sz="4" w:space="0" w:color="auto"/>
            </w:tcBorders>
            <w:vAlign w:val="bottom"/>
          </w:tcPr>
          <w:p w:rsidR="00D8055E" w:rsidRPr="00382D2B" w:rsidRDefault="00D8055E" w:rsidP="00C832EA">
            <w:pPr>
              <w:jc w:val="center"/>
              <w:rPr>
                <w:b/>
              </w:rPr>
            </w:pPr>
            <w:r w:rsidRPr="00382D2B">
              <w:rPr>
                <w:b/>
              </w:rPr>
              <w:t>3</w:t>
            </w:r>
          </w:p>
        </w:tc>
        <w:tc>
          <w:tcPr>
            <w:tcW w:w="2016" w:type="dxa"/>
            <w:tcBorders>
              <w:bottom w:val="single" w:sz="4" w:space="0" w:color="auto"/>
            </w:tcBorders>
            <w:vAlign w:val="bottom"/>
          </w:tcPr>
          <w:p w:rsidR="00D8055E" w:rsidRPr="00382D2B" w:rsidRDefault="00D8055E" w:rsidP="00C832EA">
            <w:pPr>
              <w:jc w:val="center"/>
              <w:rPr>
                <w:b/>
              </w:rPr>
            </w:pPr>
            <w:r w:rsidRPr="00382D2B">
              <w:rPr>
                <w:b/>
              </w:rPr>
              <w:t>4</w:t>
            </w:r>
          </w:p>
        </w:tc>
        <w:tc>
          <w:tcPr>
            <w:tcW w:w="2016" w:type="dxa"/>
            <w:tcBorders>
              <w:bottom w:val="single" w:sz="4" w:space="0" w:color="auto"/>
            </w:tcBorders>
            <w:vAlign w:val="bottom"/>
          </w:tcPr>
          <w:p w:rsidR="00D8055E" w:rsidRPr="00382D2B" w:rsidRDefault="00D8055E" w:rsidP="00C832EA">
            <w:pPr>
              <w:jc w:val="center"/>
              <w:rPr>
                <w:b/>
              </w:rPr>
            </w:pPr>
            <w:r w:rsidRPr="00382D2B">
              <w:rPr>
                <w:b/>
              </w:rPr>
              <w:t>5</w:t>
            </w:r>
          </w:p>
        </w:tc>
      </w:tr>
      <w:tr w:rsidR="00D8055E" w:rsidRPr="00382D2B" w:rsidTr="00813858">
        <w:trPr>
          <w:jc w:val="center"/>
        </w:trPr>
        <w:tc>
          <w:tcPr>
            <w:tcW w:w="612" w:type="dxa"/>
            <w:tcBorders>
              <w:top w:val="single" w:sz="4" w:space="0" w:color="auto"/>
            </w:tcBorders>
          </w:tcPr>
          <w:p w:rsidR="00D8055E" w:rsidRPr="00382D2B" w:rsidRDefault="00D8055E" w:rsidP="00813858">
            <w:pPr>
              <w:jc w:val="center"/>
              <w:rPr>
                <w:b/>
                <w:sz w:val="22"/>
                <w:szCs w:val="22"/>
              </w:rPr>
            </w:pPr>
          </w:p>
        </w:tc>
        <w:tc>
          <w:tcPr>
            <w:tcW w:w="2016" w:type="dxa"/>
            <w:tcBorders>
              <w:top w:val="single" w:sz="4" w:space="0" w:color="auto"/>
            </w:tcBorders>
          </w:tcPr>
          <w:p w:rsidR="00D8055E" w:rsidRPr="00382D2B" w:rsidRDefault="00D8055E" w:rsidP="00813858">
            <w:pPr>
              <w:jc w:val="center"/>
              <w:rPr>
                <w:rFonts w:ascii="Arial Narrow" w:hAnsi="Arial Narrow"/>
                <w:b/>
                <w:sz w:val="22"/>
                <w:szCs w:val="22"/>
              </w:rPr>
            </w:pPr>
            <w:r>
              <w:rPr>
                <w:rFonts w:ascii="Arial Narrow" w:hAnsi="Arial Narrow"/>
                <w:b/>
                <w:sz w:val="22"/>
                <w:szCs w:val="22"/>
              </w:rPr>
              <w:t>never</w:t>
            </w:r>
          </w:p>
        </w:tc>
        <w:tc>
          <w:tcPr>
            <w:tcW w:w="2016" w:type="dxa"/>
            <w:tcBorders>
              <w:top w:val="single" w:sz="4" w:space="0" w:color="auto"/>
            </w:tcBorders>
          </w:tcPr>
          <w:p w:rsidR="00D8055E" w:rsidRPr="00382D2B" w:rsidRDefault="00D8055E" w:rsidP="00813858">
            <w:pPr>
              <w:jc w:val="center"/>
              <w:rPr>
                <w:rFonts w:ascii="Arial Narrow" w:hAnsi="Arial Narrow"/>
                <w:b/>
                <w:sz w:val="22"/>
                <w:szCs w:val="22"/>
              </w:rPr>
            </w:pPr>
            <w:r>
              <w:rPr>
                <w:rFonts w:ascii="Arial Narrow" w:hAnsi="Arial Narrow"/>
                <w:b/>
                <w:sz w:val="22"/>
                <w:szCs w:val="22"/>
              </w:rPr>
              <w:t>rarely</w:t>
            </w:r>
          </w:p>
        </w:tc>
        <w:tc>
          <w:tcPr>
            <w:tcW w:w="2016" w:type="dxa"/>
            <w:tcBorders>
              <w:top w:val="single" w:sz="4" w:space="0" w:color="auto"/>
            </w:tcBorders>
          </w:tcPr>
          <w:p w:rsidR="00D8055E" w:rsidRPr="00382D2B" w:rsidRDefault="00D8055E" w:rsidP="00813858">
            <w:pPr>
              <w:jc w:val="center"/>
              <w:rPr>
                <w:rFonts w:ascii="Arial Narrow" w:hAnsi="Arial Narrow"/>
                <w:b/>
                <w:sz w:val="22"/>
                <w:szCs w:val="22"/>
              </w:rPr>
            </w:pPr>
            <w:r>
              <w:rPr>
                <w:rFonts w:ascii="Arial Narrow" w:hAnsi="Arial Narrow"/>
                <w:b/>
                <w:sz w:val="22"/>
                <w:szCs w:val="22"/>
              </w:rPr>
              <w:t>when a problem surfaces</w:t>
            </w:r>
          </w:p>
        </w:tc>
        <w:tc>
          <w:tcPr>
            <w:tcW w:w="2016" w:type="dxa"/>
            <w:tcBorders>
              <w:top w:val="single" w:sz="4" w:space="0" w:color="auto"/>
            </w:tcBorders>
          </w:tcPr>
          <w:p w:rsidR="00D8055E" w:rsidRPr="00382D2B" w:rsidRDefault="00D8055E" w:rsidP="00813858">
            <w:pPr>
              <w:jc w:val="center"/>
              <w:rPr>
                <w:rFonts w:ascii="Arial Narrow" w:hAnsi="Arial Narrow"/>
                <w:b/>
                <w:sz w:val="22"/>
                <w:szCs w:val="22"/>
              </w:rPr>
            </w:pPr>
            <w:r>
              <w:rPr>
                <w:rFonts w:ascii="Arial Narrow" w:hAnsi="Arial Narrow"/>
                <w:b/>
                <w:sz w:val="22"/>
                <w:szCs w:val="22"/>
              </w:rPr>
              <w:t>occasionally</w:t>
            </w:r>
          </w:p>
        </w:tc>
        <w:tc>
          <w:tcPr>
            <w:tcW w:w="2016" w:type="dxa"/>
            <w:tcBorders>
              <w:top w:val="single" w:sz="4" w:space="0" w:color="auto"/>
            </w:tcBorders>
          </w:tcPr>
          <w:p w:rsidR="00D8055E" w:rsidRPr="00382D2B" w:rsidRDefault="00D8055E" w:rsidP="00813858">
            <w:pPr>
              <w:jc w:val="center"/>
              <w:rPr>
                <w:rFonts w:ascii="Arial Narrow" w:hAnsi="Arial Narrow"/>
                <w:b/>
                <w:sz w:val="22"/>
                <w:szCs w:val="22"/>
              </w:rPr>
            </w:pPr>
            <w:r>
              <w:rPr>
                <w:rFonts w:ascii="Arial Narrow" w:hAnsi="Arial Narrow"/>
                <w:b/>
                <w:sz w:val="22"/>
                <w:szCs w:val="22"/>
              </w:rPr>
              <w:t>on a regular basis</w:t>
            </w:r>
          </w:p>
        </w:tc>
      </w:tr>
    </w:tbl>
    <w:p w:rsidR="00D8055E" w:rsidRDefault="00D8055E" w:rsidP="005C585F">
      <w:pPr>
        <w:spacing w:after="240"/>
      </w:pPr>
    </w:p>
    <w:p w:rsidR="007D27EC" w:rsidRDefault="007D27EC" w:rsidP="005C585F">
      <w:pPr>
        <w:spacing w:after="240"/>
      </w:pPr>
    </w:p>
    <w:tbl>
      <w:tblPr>
        <w:tblStyle w:val="TableGrid"/>
        <w:tblW w:w="1069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12"/>
        <w:gridCol w:w="2016"/>
        <w:gridCol w:w="2016"/>
        <w:gridCol w:w="2016"/>
        <w:gridCol w:w="2016"/>
        <w:gridCol w:w="2016"/>
      </w:tblGrid>
      <w:tr w:rsidR="00737403" w:rsidTr="00C832EA">
        <w:trPr>
          <w:jc w:val="center"/>
        </w:trPr>
        <w:tc>
          <w:tcPr>
            <w:tcW w:w="612" w:type="dxa"/>
          </w:tcPr>
          <w:p w:rsidR="00737403" w:rsidRPr="00D8055E" w:rsidRDefault="00737403" w:rsidP="00C832EA">
            <w:pPr>
              <w:jc w:val="center"/>
            </w:pPr>
            <w:r>
              <w:t>11.</w:t>
            </w:r>
          </w:p>
        </w:tc>
        <w:tc>
          <w:tcPr>
            <w:tcW w:w="10080" w:type="dxa"/>
            <w:gridSpan w:val="5"/>
          </w:tcPr>
          <w:p w:rsidR="00737403" w:rsidRDefault="00737403" w:rsidP="00B13654">
            <w:r>
              <w:t xml:space="preserve">Consultation between judges and </w:t>
            </w:r>
            <w:r w:rsidR="00B13654">
              <w:t xml:space="preserve">court </w:t>
            </w:r>
            <w:r>
              <w:t>administ</w:t>
            </w:r>
            <w:r w:rsidR="00B13654">
              <w:t xml:space="preserve">ration and </w:t>
            </w:r>
            <w:r>
              <w:t xml:space="preserve">staff about the </w:t>
            </w:r>
            <w:r w:rsidR="008406BC">
              <w:t>caseflow</w:t>
            </w:r>
            <w:r>
              <w:t xml:space="preserve"> system occurs.</w:t>
            </w:r>
          </w:p>
        </w:tc>
      </w:tr>
      <w:tr w:rsidR="00737403" w:rsidTr="00C832EA">
        <w:trPr>
          <w:jc w:val="center"/>
        </w:trPr>
        <w:tc>
          <w:tcPr>
            <w:tcW w:w="612" w:type="dxa"/>
            <w:vAlign w:val="center"/>
          </w:tcPr>
          <w:p w:rsidR="00737403" w:rsidRDefault="00737403" w:rsidP="00C832EA">
            <w:pPr>
              <w:jc w:val="center"/>
            </w:pPr>
          </w:p>
        </w:tc>
        <w:tc>
          <w:tcPr>
            <w:tcW w:w="10080" w:type="dxa"/>
            <w:gridSpan w:val="5"/>
          </w:tcPr>
          <w:p w:rsidR="00737403" w:rsidRDefault="00737403" w:rsidP="00C832EA"/>
        </w:tc>
      </w:tr>
      <w:tr w:rsidR="00737403" w:rsidRPr="00382D2B" w:rsidTr="00C832EA">
        <w:trPr>
          <w:jc w:val="center"/>
        </w:trPr>
        <w:tc>
          <w:tcPr>
            <w:tcW w:w="612" w:type="dxa"/>
            <w:tcBorders>
              <w:bottom w:val="single" w:sz="4" w:space="0" w:color="auto"/>
            </w:tcBorders>
            <w:vAlign w:val="center"/>
          </w:tcPr>
          <w:p w:rsidR="00737403" w:rsidRPr="00382D2B" w:rsidRDefault="00737403" w:rsidP="00C832EA">
            <w:pPr>
              <w:jc w:val="center"/>
              <w:rPr>
                <w:b/>
              </w:rPr>
            </w:pPr>
          </w:p>
        </w:tc>
        <w:tc>
          <w:tcPr>
            <w:tcW w:w="2016" w:type="dxa"/>
            <w:tcBorders>
              <w:bottom w:val="single" w:sz="4" w:space="0" w:color="auto"/>
            </w:tcBorders>
            <w:vAlign w:val="bottom"/>
          </w:tcPr>
          <w:p w:rsidR="00737403" w:rsidRPr="00382D2B" w:rsidRDefault="00737403" w:rsidP="00C832EA">
            <w:pPr>
              <w:jc w:val="center"/>
              <w:rPr>
                <w:b/>
              </w:rPr>
            </w:pPr>
            <w:r w:rsidRPr="00382D2B">
              <w:rPr>
                <w:b/>
              </w:rPr>
              <w:t>1</w:t>
            </w:r>
          </w:p>
        </w:tc>
        <w:tc>
          <w:tcPr>
            <w:tcW w:w="2016" w:type="dxa"/>
            <w:tcBorders>
              <w:bottom w:val="single" w:sz="4" w:space="0" w:color="auto"/>
            </w:tcBorders>
            <w:vAlign w:val="bottom"/>
          </w:tcPr>
          <w:p w:rsidR="00737403" w:rsidRPr="00382D2B" w:rsidRDefault="00737403" w:rsidP="00C832EA">
            <w:pPr>
              <w:jc w:val="center"/>
              <w:rPr>
                <w:b/>
              </w:rPr>
            </w:pPr>
            <w:r w:rsidRPr="00382D2B">
              <w:rPr>
                <w:b/>
              </w:rPr>
              <w:t>2</w:t>
            </w:r>
          </w:p>
        </w:tc>
        <w:tc>
          <w:tcPr>
            <w:tcW w:w="2016" w:type="dxa"/>
            <w:tcBorders>
              <w:bottom w:val="single" w:sz="4" w:space="0" w:color="auto"/>
            </w:tcBorders>
            <w:vAlign w:val="bottom"/>
          </w:tcPr>
          <w:p w:rsidR="00737403" w:rsidRPr="00382D2B" w:rsidRDefault="00737403" w:rsidP="00C832EA">
            <w:pPr>
              <w:jc w:val="center"/>
              <w:rPr>
                <w:b/>
              </w:rPr>
            </w:pPr>
            <w:r w:rsidRPr="00382D2B">
              <w:rPr>
                <w:b/>
              </w:rPr>
              <w:t>3</w:t>
            </w:r>
          </w:p>
        </w:tc>
        <w:tc>
          <w:tcPr>
            <w:tcW w:w="2016" w:type="dxa"/>
            <w:tcBorders>
              <w:bottom w:val="single" w:sz="4" w:space="0" w:color="auto"/>
            </w:tcBorders>
            <w:vAlign w:val="bottom"/>
          </w:tcPr>
          <w:p w:rsidR="00737403" w:rsidRPr="00382D2B" w:rsidRDefault="00737403" w:rsidP="00C832EA">
            <w:pPr>
              <w:jc w:val="center"/>
              <w:rPr>
                <w:b/>
              </w:rPr>
            </w:pPr>
            <w:r w:rsidRPr="00382D2B">
              <w:rPr>
                <w:b/>
              </w:rPr>
              <w:t>4</w:t>
            </w:r>
          </w:p>
        </w:tc>
        <w:tc>
          <w:tcPr>
            <w:tcW w:w="2016" w:type="dxa"/>
            <w:tcBorders>
              <w:bottom w:val="single" w:sz="4" w:space="0" w:color="auto"/>
            </w:tcBorders>
            <w:vAlign w:val="bottom"/>
          </w:tcPr>
          <w:p w:rsidR="00737403" w:rsidRPr="00382D2B" w:rsidRDefault="00737403" w:rsidP="00C832EA">
            <w:pPr>
              <w:jc w:val="center"/>
              <w:rPr>
                <w:b/>
              </w:rPr>
            </w:pPr>
            <w:r w:rsidRPr="00382D2B">
              <w:rPr>
                <w:b/>
              </w:rPr>
              <w:t>5</w:t>
            </w:r>
          </w:p>
        </w:tc>
      </w:tr>
      <w:tr w:rsidR="00737403" w:rsidRPr="00382D2B" w:rsidTr="00813858">
        <w:trPr>
          <w:jc w:val="center"/>
        </w:trPr>
        <w:tc>
          <w:tcPr>
            <w:tcW w:w="612" w:type="dxa"/>
            <w:tcBorders>
              <w:top w:val="single" w:sz="4" w:space="0" w:color="auto"/>
            </w:tcBorders>
          </w:tcPr>
          <w:p w:rsidR="00737403" w:rsidRPr="00382D2B" w:rsidRDefault="00737403" w:rsidP="00813858">
            <w:pPr>
              <w:jc w:val="center"/>
              <w:rPr>
                <w:b/>
                <w:sz w:val="22"/>
                <w:szCs w:val="22"/>
              </w:rPr>
            </w:pPr>
          </w:p>
        </w:tc>
        <w:tc>
          <w:tcPr>
            <w:tcW w:w="2016" w:type="dxa"/>
            <w:tcBorders>
              <w:top w:val="single" w:sz="4" w:space="0" w:color="auto"/>
            </w:tcBorders>
          </w:tcPr>
          <w:p w:rsidR="00737403" w:rsidRPr="00382D2B" w:rsidRDefault="00737403" w:rsidP="00813858">
            <w:pPr>
              <w:jc w:val="center"/>
              <w:rPr>
                <w:rFonts w:ascii="Arial Narrow" w:hAnsi="Arial Narrow"/>
                <w:b/>
                <w:sz w:val="22"/>
                <w:szCs w:val="22"/>
              </w:rPr>
            </w:pPr>
            <w:r>
              <w:rPr>
                <w:rFonts w:ascii="Arial Narrow" w:hAnsi="Arial Narrow"/>
                <w:b/>
                <w:sz w:val="22"/>
                <w:szCs w:val="22"/>
              </w:rPr>
              <w:t>rarely</w:t>
            </w:r>
          </w:p>
        </w:tc>
        <w:tc>
          <w:tcPr>
            <w:tcW w:w="2016" w:type="dxa"/>
            <w:tcBorders>
              <w:top w:val="single" w:sz="4" w:space="0" w:color="auto"/>
            </w:tcBorders>
          </w:tcPr>
          <w:p w:rsidR="00737403" w:rsidRPr="00382D2B" w:rsidRDefault="00737403" w:rsidP="00813858">
            <w:pPr>
              <w:jc w:val="center"/>
              <w:rPr>
                <w:rFonts w:ascii="Arial Narrow" w:hAnsi="Arial Narrow"/>
                <w:b/>
                <w:sz w:val="22"/>
                <w:szCs w:val="22"/>
              </w:rPr>
            </w:pPr>
          </w:p>
        </w:tc>
        <w:tc>
          <w:tcPr>
            <w:tcW w:w="2016" w:type="dxa"/>
            <w:tcBorders>
              <w:top w:val="single" w:sz="4" w:space="0" w:color="auto"/>
            </w:tcBorders>
          </w:tcPr>
          <w:p w:rsidR="00737403" w:rsidRPr="00382D2B" w:rsidRDefault="00737403" w:rsidP="00813858">
            <w:pPr>
              <w:jc w:val="center"/>
              <w:rPr>
                <w:rFonts w:ascii="Arial Narrow" w:hAnsi="Arial Narrow"/>
                <w:b/>
                <w:sz w:val="22"/>
                <w:szCs w:val="22"/>
              </w:rPr>
            </w:pPr>
            <w:r>
              <w:rPr>
                <w:rFonts w:ascii="Arial Narrow" w:hAnsi="Arial Narrow"/>
                <w:b/>
                <w:sz w:val="22"/>
                <w:szCs w:val="22"/>
              </w:rPr>
              <w:t>only when a problem occurs</w:t>
            </w:r>
          </w:p>
        </w:tc>
        <w:tc>
          <w:tcPr>
            <w:tcW w:w="2016" w:type="dxa"/>
            <w:tcBorders>
              <w:top w:val="single" w:sz="4" w:space="0" w:color="auto"/>
            </w:tcBorders>
          </w:tcPr>
          <w:p w:rsidR="00737403" w:rsidRPr="00382D2B" w:rsidRDefault="00737403" w:rsidP="00813858">
            <w:pPr>
              <w:jc w:val="center"/>
              <w:rPr>
                <w:rFonts w:ascii="Arial Narrow" w:hAnsi="Arial Narrow"/>
                <w:b/>
                <w:sz w:val="22"/>
                <w:szCs w:val="22"/>
              </w:rPr>
            </w:pPr>
          </w:p>
        </w:tc>
        <w:tc>
          <w:tcPr>
            <w:tcW w:w="2016" w:type="dxa"/>
            <w:tcBorders>
              <w:top w:val="single" w:sz="4" w:space="0" w:color="auto"/>
            </w:tcBorders>
          </w:tcPr>
          <w:p w:rsidR="00737403" w:rsidRPr="00382D2B" w:rsidRDefault="00737403" w:rsidP="00813858">
            <w:pPr>
              <w:jc w:val="center"/>
              <w:rPr>
                <w:rFonts w:ascii="Arial Narrow" w:hAnsi="Arial Narrow"/>
                <w:b/>
                <w:sz w:val="22"/>
                <w:szCs w:val="22"/>
              </w:rPr>
            </w:pPr>
            <w:r>
              <w:rPr>
                <w:rFonts w:ascii="Arial Narrow" w:hAnsi="Arial Narrow"/>
                <w:b/>
                <w:sz w:val="22"/>
                <w:szCs w:val="22"/>
              </w:rPr>
              <w:t>regularly</w:t>
            </w:r>
          </w:p>
        </w:tc>
      </w:tr>
    </w:tbl>
    <w:p w:rsidR="004F3B3D" w:rsidRDefault="004F3B3D" w:rsidP="005C585F">
      <w:pPr>
        <w:spacing w:after="240"/>
      </w:pPr>
    </w:p>
    <w:p w:rsidR="007D27EC" w:rsidRDefault="007D27EC" w:rsidP="005C585F">
      <w:pPr>
        <w:spacing w:after="240"/>
      </w:pPr>
    </w:p>
    <w:tbl>
      <w:tblPr>
        <w:tblStyle w:val="TableGrid"/>
        <w:tblW w:w="1069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12"/>
        <w:gridCol w:w="2016"/>
        <w:gridCol w:w="2016"/>
        <w:gridCol w:w="2016"/>
        <w:gridCol w:w="2016"/>
        <w:gridCol w:w="2016"/>
      </w:tblGrid>
      <w:tr w:rsidR="00737403" w:rsidTr="00C832EA">
        <w:trPr>
          <w:jc w:val="center"/>
        </w:trPr>
        <w:tc>
          <w:tcPr>
            <w:tcW w:w="612" w:type="dxa"/>
          </w:tcPr>
          <w:p w:rsidR="00737403" w:rsidRPr="00D8055E" w:rsidRDefault="00737403" w:rsidP="00C832EA">
            <w:pPr>
              <w:jc w:val="center"/>
            </w:pPr>
            <w:r>
              <w:t>12.</w:t>
            </w:r>
          </w:p>
        </w:tc>
        <w:tc>
          <w:tcPr>
            <w:tcW w:w="10080" w:type="dxa"/>
            <w:gridSpan w:val="5"/>
          </w:tcPr>
          <w:p w:rsidR="00737403" w:rsidRDefault="00737403" w:rsidP="00B13654">
            <w:r>
              <w:t>Judges who have responsibility for all or part of the caseload receive management reports about such things as the number and age of pending cases, the status of pending cases and the age of cases at disposition.</w:t>
            </w:r>
          </w:p>
        </w:tc>
      </w:tr>
      <w:tr w:rsidR="00737403" w:rsidTr="00C832EA">
        <w:trPr>
          <w:jc w:val="center"/>
        </w:trPr>
        <w:tc>
          <w:tcPr>
            <w:tcW w:w="612" w:type="dxa"/>
            <w:vAlign w:val="center"/>
          </w:tcPr>
          <w:p w:rsidR="00737403" w:rsidRDefault="00737403" w:rsidP="00C832EA">
            <w:pPr>
              <w:jc w:val="center"/>
            </w:pPr>
          </w:p>
        </w:tc>
        <w:tc>
          <w:tcPr>
            <w:tcW w:w="10080" w:type="dxa"/>
            <w:gridSpan w:val="5"/>
          </w:tcPr>
          <w:p w:rsidR="00737403" w:rsidRDefault="00737403" w:rsidP="00C832EA"/>
        </w:tc>
      </w:tr>
      <w:tr w:rsidR="00737403" w:rsidRPr="00382D2B" w:rsidTr="00C832EA">
        <w:trPr>
          <w:jc w:val="center"/>
        </w:trPr>
        <w:tc>
          <w:tcPr>
            <w:tcW w:w="612" w:type="dxa"/>
            <w:tcBorders>
              <w:bottom w:val="single" w:sz="4" w:space="0" w:color="auto"/>
            </w:tcBorders>
            <w:vAlign w:val="center"/>
          </w:tcPr>
          <w:p w:rsidR="00737403" w:rsidRPr="00382D2B" w:rsidRDefault="00737403" w:rsidP="00C832EA">
            <w:pPr>
              <w:jc w:val="center"/>
              <w:rPr>
                <w:b/>
              </w:rPr>
            </w:pPr>
          </w:p>
        </w:tc>
        <w:tc>
          <w:tcPr>
            <w:tcW w:w="2016" w:type="dxa"/>
            <w:tcBorders>
              <w:bottom w:val="single" w:sz="4" w:space="0" w:color="auto"/>
            </w:tcBorders>
            <w:vAlign w:val="bottom"/>
          </w:tcPr>
          <w:p w:rsidR="00737403" w:rsidRPr="00382D2B" w:rsidRDefault="00737403" w:rsidP="00C832EA">
            <w:pPr>
              <w:jc w:val="center"/>
              <w:rPr>
                <w:b/>
              </w:rPr>
            </w:pPr>
            <w:r w:rsidRPr="00382D2B">
              <w:rPr>
                <w:b/>
              </w:rPr>
              <w:t>1</w:t>
            </w:r>
          </w:p>
        </w:tc>
        <w:tc>
          <w:tcPr>
            <w:tcW w:w="2016" w:type="dxa"/>
            <w:tcBorders>
              <w:bottom w:val="single" w:sz="4" w:space="0" w:color="auto"/>
            </w:tcBorders>
            <w:vAlign w:val="bottom"/>
          </w:tcPr>
          <w:p w:rsidR="00737403" w:rsidRPr="00382D2B" w:rsidRDefault="00737403" w:rsidP="00C832EA">
            <w:pPr>
              <w:jc w:val="center"/>
              <w:rPr>
                <w:b/>
              </w:rPr>
            </w:pPr>
            <w:r w:rsidRPr="00382D2B">
              <w:rPr>
                <w:b/>
              </w:rPr>
              <w:t>2</w:t>
            </w:r>
          </w:p>
        </w:tc>
        <w:tc>
          <w:tcPr>
            <w:tcW w:w="2016" w:type="dxa"/>
            <w:tcBorders>
              <w:bottom w:val="single" w:sz="4" w:space="0" w:color="auto"/>
            </w:tcBorders>
            <w:vAlign w:val="bottom"/>
          </w:tcPr>
          <w:p w:rsidR="00737403" w:rsidRPr="00382D2B" w:rsidRDefault="00737403" w:rsidP="00C832EA">
            <w:pPr>
              <w:jc w:val="center"/>
              <w:rPr>
                <w:b/>
              </w:rPr>
            </w:pPr>
            <w:r w:rsidRPr="00382D2B">
              <w:rPr>
                <w:b/>
              </w:rPr>
              <w:t>3</w:t>
            </w:r>
          </w:p>
        </w:tc>
        <w:tc>
          <w:tcPr>
            <w:tcW w:w="2016" w:type="dxa"/>
            <w:tcBorders>
              <w:bottom w:val="single" w:sz="4" w:space="0" w:color="auto"/>
            </w:tcBorders>
            <w:vAlign w:val="bottom"/>
          </w:tcPr>
          <w:p w:rsidR="00737403" w:rsidRPr="00382D2B" w:rsidRDefault="00737403" w:rsidP="00C832EA">
            <w:pPr>
              <w:jc w:val="center"/>
              <w:rPr>
                <w:b/>
              </w:rPr>
            </w:pPr>
            <w:r w:rsidRPr="00382D2B">
              <w:rPr>
                <w:b/>
              </w:rPr>
              <w:t>4</w:t>
            </w:r>
          </w:p>
        </w:tc>
        <w:tc>
          <w:tcPr>
            <w:tcW w:w="2016" w:type="dxa"/>
            <w:tcBorders>
              <w:bottom w:val="single" w:sz="4" w:space="0" w:color="auto"/>
            </w:tcBorders>
            <w:vAlign w:val="bottom"/>
          </w:tcPr>
          <w:p w:rsidR="00737403" w:rsidRPr="00382D2B" w:rsidRDefault="00737403" w:rsidP="00C832EA">
            <w:pPr>
              <w:jc w:val="center"/>
              <w:rPr>
                <w:b/>
              </w:rPr>
            </w:pPr>
            <w:r w:rsidRPr="00382D2B">
              <w:rPr>
                <w:b/>
              </w:rPr>
              <w:t>5</w:t>
            </w:r>
          </w:p>
        </w:tc>
      </w:tr>
      <w:tr w:rsidR="00737403" w:rsidRPr="00382D2B" w:rsidTr="00813858">
        <w:trPr>
          <w:jc w:val="center"/>
        </w:trPr>
        <w:tc>
          <w:tcPr>
            <w:tcW w:w="612" w:type="dxa"/>
            <w:tcBorders>
              <w:top w:val="single" w:sz="4" w:space="0" w:color="auto"/>
            </w:tcBorders>
          </w:tcPr>
          <w:p w:rsidR="00737403" w:rsidRPr="00382D2B" w:rsidRDefault="00737403" w:rsidP="00813858">
            <w:pPr>
              <w:jc w:val="center"/>
              <w:rPr>
                <w:b/>
                <w:sz w:val="22"/>
                <w:szCs w:val="22"/>
              </w:rPr>
            </w:pPr>
          </w:p>
        </w:tc>
        <w:tc>
          <w:tcPr>
            <w:tcW w:w="2016" w:type="dxa"/>
            <w:tcBorders>
              <w:top w:val="single" w:sz="4" w:space="0" w:color="auto"/>
            </w:tcBorders>
          </w:tcPr>
          <w:p w:rsidR="00737403" w:rsidRPr="00382D2B" w:rsidRDefault="00737403" w:rsidP="00813858">
            <w:pPr>
              <w:jc w:val="center"/>
              <w:rPr>
                <w:rFonts w:ascii="Arial Narrow" w:hAnsi="Arial Narrow"/>
                <w:b/>
                <w:sz w:val="22"/>
                <w:szCs w:val="22"/>
              </w:rPr>
            </w:pPr>
            <w:r>
              <w:rPr>
                <w:rFonts w:ascii="Arial Narrow" w:hAnsi="Arial Narrow"/>
                <w:b/>
                <w:sz w:val="22"/>
                <w:szCs w:val="22"/>
              </w:rPr>
              <w:t>not available</w:t>
            </w:r>
          </w:p>
        </w:tc>
        <w:tc>
          <w:tcPr>
            <w:tcW w:w="2016" w:type="dxa"/>
            <w:tcBorders>
              <w:top w:val="single" w:sz="4" w:space="0" w:color="auto"/>
            </w:tcBorders>
          </w:tcPr>
          <w:p w:rsidR="00737403" w:rsidRPr="00382D2B" w:rsidRDefault="00737403" w:rsidP="00813858">
            <w:pPr>
              <w:jc w:val="center"/>
              <w:rPr>
                <w:rFonts w:ascii="Arial Narrow" w:hAnsi="Arial Narrow"/>
                <w:b/>
                <w:sz w:val="22"/>
                <w:szCs w:val="22"/>
              </w:rPr>
            </w:pPr>
          </w:p>
        </w:tc>
        <w:tc>
          <w:tcPr>
            <w:tcW w:w="2016" w:type="dxa"/>
            <w:tcBorders>
              <w:top w:val="single" w:sz="4" w:space="0" w:color="auto"/>
            </w:tcBorders>
          </w:tcPr>
          <w:p w:rsidR="00737403" w:rsidRPr="00382D2B" w:rsidRDefault="00737403" w:rsidP="00813858">
            <w:pPr>
              <w:jc w:val="center"/>
              <w:rPr>
                <w:rFonts w:ascii="Arial Narrow" w:hAnsi="Arial Narrow"/>
                <w:b/>
                <w:sz w:val="22"/>
                <w:szCs w:val="22"/>
              </w:rPr>
            </w:pPr>
            <w:r>
              <w:rPr>
                <w:rFonts w:ascii="Arial Narrow" w:hAnsi="Arial Narrow"/>
                <w:b/>
                <w:sz w:val="22"/>
                <w:szCs w:val="22"/>
              </w:rPr>
              <w:t>if they request it</w:t>
            </w:r>
          </w:p>
        </w:tc>
        <w:tc>
          <w:tcPr>
            <w:tcW w:w="2016" w:type="dxa"/>
            <w:tcBorders>
              <w:top w:val="single" w:sz="4" w:space="0" w:color="auto"/>
            </w:tcBorders>
          </w:tcPr>
          <w:p w:rsidR="00737403" w:rsidRPr="00382D2B" w:rsidRDefault="00737403" w:rsidP="00813858">
            <w:pPr>
              <w:jc w:val="center"/>
              <w:rPr>
                <w:rFonts w:ascii="Arial Narrow" w:hAnsi="Arial Narrow"/>
                <w:b/>
                <w:sz w:val="22"/>
                <w:szCs w:val="22"/>
              </w:rPr>
            </w:pPr>
          </w:p>
        </w:tc>
        <w:tc>
          <w:tcPr>
            <w:tcW w:w="2016" w:type="dxa"/>
            <w:tcBorders>
              <w:top w:val="single" w:sz="4" w:space="0" w:color="auto"/>
            </w:tcBorders>
          </w:tcPr>
          <w:p w:rsidR="00737403" w:rsidRPr="00382D2B" w:rsidRDefault="00737403" w:rsidP="00813858">
            <w:pPr>
              <w:jc w:val="center"/>
              <w:rPr>
                <w:rFonts w:ascii="Arial Narrow" w:hAnsi="Arial Narrow"/>
                <w:b/>
                <w:sz w:val="22"/>
                <w:szCs w:val="22"/>
              </w:rPr>
            </w:pPr>
            <w:r>
              <w:rPr>
                <w:rFonts w:ascii="Arial Narrow" w:hAnsi="Arial Narrow"/>
                <w:b/>
                <w:sz w:val="22"/>
                <w:szCs w:val="22"/>
              </w:rPr>
              <w:t>regularly</w:t>
            </w:r>
          </w:p>
        </w:tc>
      </w:tr>
    </w:tbl>
    <w:p w:rsidR="004F3B3D" w:rsidRDefault="004F3B3D" w:rsidP="005C585F">
      <w:pPr>
        <w:spacing w:after="240"/>
      </w:pPr>
    </w:p>
    <w:p w:rsidR="007D27EC" w:rsidRDefault="007D27EC" w:rsidP="005C585F">
      <w:pPr>
        <w:spacing w:after="240"/>
      </w:pPr>
    </w:p>
    <w:tbl>
      <w:tblPr>
        <w:tblStyle w:val="TableGrid"/>
        <w:tblW w:w="1069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12"/>
        <w:gridCol w:w="2016"/>
        <w:gridCol w:w="2016"/>
        <w:gridCol w:w="2016"/>
        <w:gridCol w:w="2016"/>
        <w:gridCol w:w="2016"/>
      </w:tblGrid>
      <w:tr w:rsidR="00737403" w:rsidTr="00C832EA">
        <w:trPr>
          <w:jc w:val="center"/>
        </w:trPr>
        <w:tc>
          <w:tcPr>
            <w:tcW w:w="612" w:type="dxa"/>
          </w:tcPr>
          <w:p w:rsidR="00737403" w:rsidRPr="00D8055E" w:rsidRDefault="00737403" w:rsidP="00C832EA">
            <w:pPr>
              <w:jc w:val="center"/>
            </w:pPr>
            <w:r>
              <w:t>13.</w:t>
            </w:r>
          </w:p>
        </w:tc>
        <w:tc>
          <w:tcPr>
            <w:tcW w:w="10080" w:type="dxa"/>
            <w:gridSpan w:val="5"/>
          </w:tcPr>
          <w:p w:rsidR="00737403" w:rsidRDefault="00737403" w:rsidP="00C832EA">
            <w:r>
              <w:t>The court supervises case progress from filing to final disposition.</w:t>
            </w:r>
          </w:p>
        </w:tc>
      </w:tr>
      <w:tr w:rsidR="00737403" w:rsidTr="00C832EA">
        <w:trPr>
          <w:jc w:val="center"/>
        </w:trPr>
        <w:tc>
          <w:tcPr>
            <w:tcW w:w="612" w:type="dxa"/>
            <w:vAlign w:val="center"/>
          </w:tcPr>
          <w:p w:rsidR="00737403" w:rsidRDefault="00737403" w:rsidP="00C832EA">
            <w:pPr>
              <w:jc w:val="center"/>
            </w:pPr>
          </w:p>
        </w:tc>
        <w:tc>
          <w:tcPr>
            <w:tcW w:w="10080" w:type="dxa"/>
            <w:gridSpan w:val="5"/>
          </w:tcPr>
          <w:p w:rsidR="00737403" w:rsidRDefault="00737403" w:rsidP="00C832EA"/>
        </w:tc>
      </w:tr>
      <w:tr w:rsidR="00737403" w:rsidRPr="00382D2B" w:rsidTr="00C832EA">
        <w:trPr>
          <w:jc w:val="center"/>
        </w:trPr>
        <w:tc>
          <w:tcPr>
            <w:tcW w:w="612" w:type="dxa"/>
            <w:tcBorders>
              <w:bottom w:val="single" w:sz="4" w:space="0" w:color="auto"/>
            </w:tcBorders>
            <w:vAlign w:val="center"/>
          </w:tcPr>
          <w:p w:rsidR="00737403" w:rsidRPr="00382D2B" w:rsidRDefault="00737403" w:rsidP="00C832EA">
            <w:pPr>
              <w:jc w:val="center"/>
              <w:rPr>
                <w:b/>
              </w:rPr>
            </w:pPr>
          </w:p>
        </w:tc>
        <w:tc>
          <w:tcPr>
            <w:tcW w:w="2016" w:type="dxa"/>
            <w:tcBorders>
              <w:bottom w:val="single" w:sz="4" w:space="0" w:color="auto"/>
            </w:tcBorders>
            <w:vAlign w:val="bottom"/>
          </w:tcPr>
          <w:p w:rsidR="00737403" w:rsidRPr="00382D2B" w:rsidRDefault="00737403" w:rsidP="00C832EA">
            <w:pPr>
              <w:jc w:val="center"/>
              <w:rPr>
                <w:b/>
              </w:rPr>
            </w:pPr>
            <w:r w:rsidRPr="00382D2B">
              <w:rPr>
                <w:b/>
              </w:rPr>
              <w:t>1</w:t>
            </w:r>
          </w:p>
        </w:tc>
        <w:tc>
          <w:tcPr>
            <w:tcW w:w="2016" w:type="dxa"/>
            <w:tcBorders>
              <w:bottom w:val="single" w:sz="4" w:space="0" w:color="auto"/>
            </w:tcBorders>
            <w:vAlign w:val="bottom"/>
          </w:tcPr>
          <w:p w:rsidR="00737403" w:rsidRPr="00382D2B" w:rsidRDefault="00737403" w:rsidP="00C832EA">
            <w:pPr>
              <w:jc w:val="center"/>
              <w:rPr>
                <w:b/>
              </w:rPr>
            </w:pPr>
            <w:r w:rsidRPr="00382D2B">
              <w:rPr>
                <w:b/>
              </w:rPr>
              <w:t>2</w:t>
            </w:r>
          </w:p>
        </w:tc>
        <w:tc>
          <w:tcPr>
            <w:tcW w:w="2016" w:type="dxa"/>
            <w:tcBorders>
              <w:bottom w:val="single" w:sz="4" w:space="0" w:color="auto"/>
            </w:tcBorders>
            <w:vAlign w:val="bottom"/>
          </w:tcPr>
          <w:p w:rsidR="00737403" w:rsidRPr="00382D2B" w:rsidRDefault="00737403" w:rsidP="00C832EA">
            <w:pPr>
              <w:jc w:val="center"/>
              <w:rPr>
                <w:b/>
              </w:rPr>
            </w:pPr>
            <w:r w:rsidRPr="00382D2B">
              <w:rPr>
                <w:b/>
              </w:rPr>
              <w:t>3</w:t>
            </w:r>
          </w:p>
        </w:tc>
        <w:tc>
          <w:tcPr>
            <w:tcW w:w="2016" w:type="dxa"/>
            <w:tcBorders>
              <w:bottom w:val="single" w:sz="4" w:space="0" w:color="auto"/>
            </w:tcBorders>
            <w:vAlign w:val="bottom"/>
          </w:tcPr>
          <w:p w:rsidR="00737403" w:rsidRPr="00382D2B" w:rsidRDefault="00737403" w:rsidP="00C832EA">
            <w:pPr>
              <w:jc w:val="center"/>
              <w:rPr>
                <w:b/>
              </w:rPr>
            </w:pPr>
            <w:r w:rsidRPr="00382D2B">
              <w:rPr>
                <w:b/>
              </w:rPr>
              <w:t>4</w:t>
            </w:r>
          </w:p>
        </w:tc>
        <w:tc>
          <w:tcPr>
            <w:tcW w:w="2016" w:type="dxa"/>
            <w:tcBorders>
              <w:bottom w:val="single" w:sz="4" w:space="0" w:color="auto"/>
            </w:tcBorders>
            <w:vAlign w:val="bottom"/>
          </w:tcPr>
          <w:p w:rsidR="00737403" w:rsidRPr="00382D2B" w:rsidRDefault="00737403" w:rsidP="00C832EA">
            <w:pPr>
              <w:jc w:val="center"/>
              <w:rPr>
                <w:b/>
              </w:rPr>
            </w:pPr>
            <w:r w:rsidRPr="00382D2B">
              <w:rPr>
                <w:b/>
              </w:rPr>
              <w:t>5</w:t>
            </w:r>
          </w:p>
        </w:tc>
      </w:tr>
      <w:tr w:rsidR="00737403" w:rsidRPr="00382D2B" w:rsidTr="00813858">
        <w:trPr>
          <w:jc w:val="center"/>
        </w:trPr>
        <w:tc>
          <w:tcPr>
            <w:tcW w:w="612" w:type="dxa"/>
            <w:tcBorders>
              <w:top w:val="single" w:sz="4" w:space="0" w:color="auto"/>
            </w:tcBorders>
          </w:tcPr>
          <w:p w:rsidR="00737403" w:rsidRPr="00382D2B" w:rsidRDefault="00737403" w:rsidP="00813858">
            <w:pPr>
              <w:jc w:val="center"/>
              <w:rPr>
                <w:b/>
                <w:sz w:val="22"/>
                <w:szCs w:val="22"/>
              </w:rPr>
            </w:pPr>
          </w:p>
        </w:tc>
        <w:tc>
          <w:tcPr>
            <w:tcW w:w="2016" w:type="dxa"/>
            <w:tcBorders>
              <w:top w:val="single" w:sz="4" w:space="0" w:color="auto"/>
            </w:tcBorders>
          </w:tcPr>
          <w:p w:rsidR="00737403" w:rsidRPr="00382D2B" w:rsidRDefault="00737403" w:rsidP="00813858">
            <w:pPr>
              <w:jc w:val="center"/>
              <w:rPr>
                <w:rFonts w:ascii="Arial Narrow" w:hAnsi="Arial Narrow"/>
                <w:b/>
                <w:sz w:val="22"/>
                <w:szCs w:val="22"/>
              </w:rPr>
            </w:pPr>
            <w:r>
              <w:rPr>
                <w:rFonts w:ascii="Arial Narrow" w:hAnsi="Arial Narrow"/>
                <w:b/>
                <w:sz w:val="22"/>
                <w:szCs w:val="22"/>
              </w:rPr>
              <w:t>leave it to the attorneys</w:t>
            </w:r>
          </w:p>
        </w:tc>
        <w:tc>
          <w:tcPr>
            <w:tcW w:w="2016" w:type="dxa"/>
            <w:tcBorders>
              <w:top w:val="single" w:sz="4" w:space="0" w:color="auto"/>
            </w:tcBorders>
          </w:tcPr>
          <w:p w:rsidR="00737403" w:rsidRPr="00382D2B" w:rsidRDefault="00737403" w:rsidP="00813858">
            <w:pPr>
              <w:jc w:val="center"/>
              <w:rPr>
                <w:rFonts w:ascii="Arial Narrow" w:hAnsi="Arial Narrow"/>
                <w:b/>
                <w:sz w:val="22"/>
                <w:szCs w:val="22"/>
              </w:rPr>
            </w:pPr>
            <w:r>
              <w:rPr>
                <w:rFonts w:ascii="Arial Narrow" w:hAnsi="Arial Narrow"/>
                <w:b/>
                <w:sz w:val="22"/>
                <w:szCs w:val="22"/>
              </w:rPr>
              <w:t>when requested</w:t>
            </w:r>
          </w:p>
        </w:tc>
        <w:tc>
          <w:tcPr>
            <w:tcW w:w="2016" w:type="dxa"/>
            <w:tcBorders>
              <w:top w:val="single" w:sz="4" w:space="0" w:color="auto"/>
            </w:tcBorders>
          </w:tcPr>
          <w:p w:rsidR="00737403" w:rsidRPr="00382D2B" w:rsidRDefault="00737403" w:rsidP="00813858">
            <w:pPr>
              <w:jc w:val="center"/>
              <w:rPr>
                <w:rFonts w:ascii="Arial Narrow" w:hAnsi="Arial Narrow"/>
                <w:b/>
                <w:sz w:val="22"/>
                <w:szCs w:val="22"/>
              </w:rPr>
            </w:pPr>
            <w:r>
              <w:rPr>
                <w:rFonts w:ascii="Arial Narrow" w:hAnsi="Arial Narrow"/>
                <w:b/>
                <w:sz w:val="22"/>
                <w:szCs w:val="22"/>
              </w:rPr>
              <w:t>only for case problems</w:t>
            </w:r>
          </w:p>
        </w:tc>
        <w:tc>
          <w:tcPr>
            <w:tcW w:w="2016" w:type="dxa"/>
            <w:tcBorders>
              <w:top w:val="single" w:sz="4" w:space="0" w:color="auto"/>
            </w:tcBorders>
          </w:tcPr>
          <w:p w:rsidR="00737403" w:rsidRPr="00382D2B" w:rsidRDefault="00737403" w:rsidP="00813858">
            <w:pPr>
              <w:jc w:val="center"/>
              <w:rPr>
                <w:rFonts w:ascii="Arial Narrow" w:hAnsi="Arial Narrow"/>
                <w:b/>
                <w:sz w:val="22"/>
                <w:szCs w:val="22"/>
              </w:rPr>
            </w:pPr>
            <w:r>
              <w:rPr>
                <w:rFonts w:ascii="Arial Narrow" w:hAnsi="Arial Narrow"/>
                <w:b/>
                <w:sz w:val="22"/>
                <w:szCs w:val="22"/>
              </w:rPr>
              <w:t>in most cases</w:t>
            </w:r>
          </w:p>
        </w:tc>
        <w:tc>
          <w:tcPr>
            <w:tcW w:w="2016" w:type="dxa"/>
            <w:tcBorders>
              <w:top w:val="single" w:sz="4" w:space="0" w:color="auto"/>
            </w:tcBorders>
          </w:tcPr>
          <w:p w:rsidR="00737403" w:rsidRPr="00382D2B" w:rsidRDefault="00737403" w:rsidP="00813858">
            <w:pPr>
              <w:jc w:val="center"/>
              <w:rPr>
                <w:rFonts w:ascii="Arial Narrow" w:hAnsi="Arial Narrow"/>
                <w:b/>
                <w:sz w:val="22"/>
                <w:szCs w:val="22"/>
              </w:rPr>
            </w:pPr>
            <w:r>
              <w:rPr>
                <w:rFonts w:ascii="Arial Narrow" w:hAnsi="Arial Narrow"/>
                <w:b/>
                <w:sz w:val="22"/>
                <w:szCs w:val="22"/>
              </w:rPr>
              <w:t>all cases have future action dates assigned</w:t>
            </w:r>
          </w:p>
        </w:tc>
      </w:tr>
    </w:tbl>
    <w:p w:rsidR="00737403" w:rsidRDefault="00737403" w:rsidP="005C585F">
      <w:pPr>
        <w:spacing w:after="240"/>
      </w:pPr>
    </w:p>
    <w:p w:rsidR="007D27EC" w:rsidRDefault="007D27EC" w:rsidP="005C585F">
      <w:pPr>
        <w:spacing w:after="240"/>
      </w:pPr>
    </w:p>
    <w:p w:rsidR="007D27EC" w:rsidRDefault="007D27EC" w:rsidP="005C585F">
      <w:pPr>
        <w:spacing w:after="240"/>
      </w:pPr>
    </w:p>
    <w:tbl>
      <w:tblPr>
        <w:tblStyle w:val="TableGrid"/>
        <w:tblW w:w="1069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12"/>
        <w:gridCol w:w="2016"/>
        <w:gridCol w:w="2016"/>
        <w:gridCol w:w="2016"/>
        <w:gridCol w:w="2016"/>
        <w:gridCol w:w="2016"/>
      </w:tblGrid>
      <w:tr w:rsidR="00737403" w:rsidTr="00C832EA">
        <w:trPr>
          <w:jc w:val="center"/>
        </w:trPr>
        <w:tc>
          <w:tcPr>
            <w:tcW w:w="612" w:type="dxa"/>
          </w:tcPr>
          <w:p w:rsidR="00737403" w:rsidRPr="00D8055E" w:rsidRDefault="00737403" w:rsidP="00C832EA">
            <w:pPr>
              <w:jc w:val="center"/>
            </w:pPr>
            <w:r>
              <w:lastRenderedPageBreak/>
              <w:t>14.</w:t>
            </w:r>
          </w:p>
        </w:tc>
        <w:tc>
          <w:tcPr>
            <w:tcW w:w="10080" w:type="dxa"/>
            <w:gridSpan w:val="5"/>
          </w:tcPr>
          <w:p w:rsidR="00737403" w:rsidRDefault="00737403" w:rsidP="00C832EA">
            <w:r>
              <w:t xml:space="preserve">The courts’ staff at all levels are aware of the courts goals with respect to </w:t>
            </w:r>
            <w:r w:rsidR="008406BC">
              <w:t>caseflow</w:t>
            </w:r>
            <w:r>
              <w:t xml:space="preserve"> management.</w:t>
            </w:r>
          </w:p>
        </w:tc>
      </w:tr>
      <w:tr w:rsidR="00737403" w:rsidTr="00C832EA">
        <w:trPr>
          <w:jc w:val="center"/>
        </w:trPr>
        <w:tc>
          <w:tcPr>
            <w:tcW w:w="612" w:type="dxa"/>
            <w:vAlign w:val="center"/>
          </w:tcPr>
          <w:p w:rsidR="00737403" w:rsidRDefault="00737403" w:rsidP="00C832EA">
            <w:pPr>
              <w:jc w:val="center"/>
            </w:pPr>
          </w:p>
        </w:tc>
        <w:tc>
          <w:tcPr>
            <w:tcW w:w="10080" w:type="dxa"/>
            <w:gridSpan w:val="5"/>
          </w:tcPr>
          <w:p w:rsidR="00737403" w:rsidRDefault="00737403" w:rsidP="00C832EA"/>
        </w:tc>
      </w:tr>
      <w:tr w:rsidR="00737403" w:rsidRPr="00382D2B" w:rsidTr="00C832EA">
        <w:trPr>
          <w:jc w:val="center"/>
        </w:trPr>
        <w:tc>
          <w:tcPr>
            <w:tcW w:w="612" w:type="dxa"/>
            <w:tcBorders>
              <w:bottom w:val="single" w:sz="4" w:space="0" w:color="auto"/>
            </w:tcBorders>
            <w:vAlign w:val="center"/>
          </w:tcPr>
          <w:p w:rsidR="00737403" w:rsidRPr="00382D2B" w:rsidRDefault="00737403" w:rsidP="00C832EA">
            <w:pPr>
              <w:jc w:val="center"/>
              <w:rPr>
                <w:b/>
              </w:rPr>
            </w:pPr>
          </w:p>
        </w:tc>
        <w:tc>
          <w:tcPr>
            <w:tcW w:w="2016" w:type="dxa"/>
            <w:tcBorders>
              <w:bottom w:val="single" w:sz="4" w:space="0" w:color="auto"/>
            </w:tcBorders>
            <w:vAlign w:val="bottom"/>
          </w:tcPr>
          <w:p w:rsidR="00737403" w:rsidRPr="00382D2B" w:rsidRDefault="00737403" w:rsidP="00C832EA">
            <w:pPr>
              <w:jc w:val="center"/>
              <w:rPr>
                <w:b/>
              </w:rPr>
            </w:pPr>
            <w:r w:rsidRPr="00382D2B">
              <w:rPr>
                <w:b/>
              </w:rPr>
              <w:t>1</w:t>
            </w:r>
          </w:p>
        </w:tc>
        <w:tc>
          <w:tcPr>
            <w:tcW w:w="2016" w:type="dxa"/>
            <w:tcBorders>
              <w:bottom w:val="single" w:sz="4" w:space="0" w:color="auto"/>
            </w:tcBorders>
            <w:vAlign w:val="bottom"/>
          </w:tcPr>
          <w:p w:rsidR="00737403" w:rsidRPr="00382D2B" w:rsidRDefault="00737403" w:rsidP="00C832EA">
            <w:pPr>
              <w:jc w:val="center"/>
              <w:rPr>
                <w:b/>
              </w:rPr>
            </w:pPr>
            <w:r w:rsidRPr="00382D2B">
              <w:rPr>
                <w:b/>
              </w:rPr>
              <w:t>2</w:t>
            </w:r>
          </w:p>
        </w:tc>
        <w:tc>
          <w:tcPr>
            <w:tcW w:w="2016" w:type="dxa"/>
            <w:tcBorders>
              <w:bottom w:val="single" w:sz="4" w:space="0" w:color="auto"/>
            </w:tcBorders>
            <w:vAlign w:val="bottom"/>
          </w:tcPr>
          <w:p w:rsidR="00737403" w:rsidRPr="00382D2B" w:rsidRDefault="00737403" w:rsidP="00C832EA">
            <w:pPr>
              <w:jc w:val="center"/>
              <w:rPr>
                <w:b/>
              </w:rPr>
            </w:pPr>
            <w:r w:rsidRPr="00382D2B">
              <w:rPr>
                <w:b/>
              </w:rPr>
              <w:t>3</w:t>
            </w:r>
          </w:p>
        </w:tc>
        <w:tc>
          <w:tcPr>
            <w:tcW w:w="2016" w:type="dxa"/>
            <w:tcBorders>
              <w:bottom w:val="single" w:sz="4" w:space="0" w:color="auto"/>
            </w:tcBorders>
            <w:vAlign w:val="bottom"/>
          </w:tcPr>
          <w:p w:rsidR="00737403" w:rsidRPr="00382D2B" w:rsidRDefault="00737403" w:rsidP="00C832EA">
            <w:pPr>
              <w:jc w:val="center"/>
              <w:rPr>
                <w:b/>
              </w:rPr>
            </w:pPr>
            <w:r w:rsidRPr="00382D2B">
              <w:rPr>
                <w:b/>
              </w:rPr>
              <w:t>4</w:t>
            </w:r>
          </w:p>
        </w:tc>
        <w:tc>
          <w:tcPr>
            <w:tcW w:w="2016" w:type="dxa"/>
            <w:tcBorders>
              <w:bottom w:val="single" w:sz="4" w:space="0" w:color="auto"/>
            </w:tcBorders>
            <w:vAlign w:val="bottom"/>
          </w:tcPr>
          <w:p w:rsidR="00737403" w:rsidRPr="00382D2B" w:rsidRDefault="00737403" w:rsidP="00C832EA">
            <w:pPr>
              <w:jc w:val="center"/>
              <w:rPr>
                <w:b/>
              </w:rPr>
            </w:pPr>
            <w:r w:rsidRPr="00382D2B">
              <w:rPr>
                <w:b/>
              </w:rPr>
              <w:t>5</w:t>
            </w:r>
          </w:p>
        </w:tc>
      </w:tr>
      <w:tr w:rsidR="00737403" w:rsidRPr="00382D2B" w:rsidTr="00813858">
        <w:trPr>
          <w:jc w:val="center"/>
        </w:trPr>
        <w:tc>
          <w:tcPr>
            <w:tcW w:w="612" w:type="dxa"/>
            <w:tcBorders>
              <w:top w:val="single" w:sz="4" w:space="0" w:color="auto"/>
            </w:tcBorders>
          </w:tcPr>
          <w:p w:rsidR="00737403" w:rsidRPr="00382D2B" w:rsidRDefault="00737403" w:rsidP="00813858">
            <w:pPr>
              <w:jc w:val="center"/>
              <w:rPr>
                <w:b/>
                <w:sz w:val="22"/>
                <w:szCs w:val="22"/>
              </w:rPr>
            </w:pPr>
          </w:p>
        </w:tc>
        <w:tc>
          <w:tcPr>
            <w:tcW w:w="2016" w:type="dxa"/>
            <w:tcBorders>
              <w:top w:val="single" w:sz="4" w:space="0" w:color="auto"/>
            </w:tcBorders>
          </w:tcPr>
          <w:p w:rsidR="00737403" w:rsidRPr="00382D2B" w:rsidRDefault="00737403" w:rsidP="00813858">
            <w:pPr>
              <w:jc w:val="center"/>
              <w:rPr>
                <w:rFonts w:ascii="Arial Narrow" w:hAnsi="Arial Narrow"/>
                <w:b/>
                <w:sz w:val="22"/>
                <w:szCs w:val="22"/>
              </w:rPr>
            </w:pPr>
            <w:r>
              <w:rPr>
                <w:rFonts w:ascii="Arial Narrow" w:hAnsi="Arial Narrow"/>
                <w:b/>
                <w:sz w:val="22"/>
                <w:szCs w:val="22"/>
              </w:rPr>
              <w:t>there are no goals</w:t>
            </w:r>
          </w:p>
        </w:tc>
        <w:tc>
          <w:tcPr>
            <w:tcW w:w="2016" w:type="dxa"/>
            <w:tcBorders>
              <w:top w:val="single" w:sz="4" w:space="0" w:color="auto"/>
            </w:tcBorders>
          </w:tcPr>
          <w:p w:rsidR="00737403" w:rsidRPr="00382D2B" w:rsidRDefault="00737403" w:rsidP="00813858">
            <w:pPr>
              <w:jc w:val="center"/>
              <w:rPr>
                <w:rFonts w:ascii="Arial Narrow" w:hAnsi="Arial Narrow"/>
                <w:b/>
                <w:sz w:val="22"/>
                <w:szCs w:val="22"/>
              </w:rPr>
            </w:pPr>
          </w:p>
        </w:tc>
        <w:tc>
          <w:tcPr>
            <w:tcW w:w="2016" w:type="dxa"/>
            <w:tcBorders>
              <w:top w:val="single" w:sz="4" w:space="0" w:color="auto"/>
            </w:tcBorders>
          </w:tcPr>
          <w:p w:rsidR="00737403" w:rsidRPr="00382D2B" w:rsidRDefault="00737403" w:rsidP="00813858">
            <w:pPr>
              <w:jc w:val="center"/>
              <w:rPr>
                <w:rFonts w:ascii="Arial Narrow" w:hAnsi="Arial Narrow"/>
                <w:b/>
                <w:sz w:val="22"/>
                <w:szCs w:val="22"/>
              </w:rPr>
            </w:pPr>
            <w:r>
              <w:rPr>
                <w:rFonts w:ascii="Arial Narrow" w:hAnsi="Arial Narrow"/>
                <w:b/>
                <w:sz w:val="22"/>
                <w:szCs w:val="22"/>
              </w:rPr>
              <w:t>some are aware</w:t>
            </w:r>
          </w:p>
        </w:tc>
        <w:tc>
          <w:tcPr>
            <w:tcW w:w="2016" w:type="dxa"/>
            <w:tcBorders>
              <w:top w:val="single" w:sz="4" w:space="0" w:color="auto"/>
            </w:tcBorders>
          </w:tcPr>
          <w:p w:rsidR="00737403" w:rsidRPr="00382D2B" w:rsidRDefault="00737403" w:rsidP="00813858">
            <w:pPr>
              <w:jc w:val="center"/>
              <w:rPr>
                <w:rFonts w:ascii="Arial Narrow" w:hAnsi="Arial Narrow"/>
                <w:b/>
                <w:sz w:val="22"/>
                <w:szCs w:val="22"/>
              </w:rPr>
            </w:pPr>
            <w:r>
              <w:rPr>
                <w:rFonts w:ascii="Arial Narrow" w:hAnsi="Arial Narrow"/>
                <w:b/>
                <w:sz w:val="22"/>
                <w:szCs w:val="22"/>
              </w:rPr>
              <w:t>top stall only</w:t>
            </w:r>
          </w:p>
        </w:tc>
        <w:tc>
          <w:tcPr>
            <w:tcW w:w="2016" w:type="dxa"/>
            <w:tcBorders>
              <w:top w:val="single" w:sz="4" w:space="0" w:color="auto"/>
            </w:tcBorders>
          </w:tcPr>
          <w:p w:rsidR="00737403" w:rsidRPr="00382D2B" w:rsidRDefault="00737403" w:rsidP="00813858">
            <w:pPr>
              <w:jc w:val="center"/>
              <w:rPr>
                <w:rFonts w:ascii="Arial Narrow" w:hAnsi="Arial Narrow"/>
                <w:b/>
                <w:sz w:val="22"/>
                <w:szCs w:val="22"/>
              </w:rPr>
            </w:pPr>
            <w:r>
              <w:rPr>
                <w:rFonts w:ascii="Arial Narrow" w:hAnsi="Arial Narrow"/>
                <w:b/>
                <w:sz w:val="22"/>
                <w:szCs w:val="22"/>
              </w:rPr>
              <w:t>yes</w:t>
            </w:r>
          </w:p>
        </w:tc>
      </w:tr>
    </w:tbl>
    <w:p w:rsidR="00737403" w:rsidRDefault="00737403" w:rsidP="005C585F">
      <w:pPr>
        <w:spacing w:after="240"/>
      </w:pPr>
    </w:p>
    <w:p w:rsidR="007D27EC" w:rsidRDefault="007D27EC" w:rsidP="005C585F">
      <w:pPr>
        <w:spacing w:after="240"/>
      </w:pPr>
    </w:p>
    <w:tbl>
      <w:tblPr>
        <w:tblStyle w:val="TableGrid"/>
        <w:tblW w:w="1069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12"/>
        <w:gridCol w:w="2016"/>
        <w:gridCol w:w="2016"/>
        <w:gridCol w:w="2016"/>
        <w:gridCol w:w="2016"/>
        <w:gridCol w:w="2016"/>
      </w:tblGrid>
      <w:tr w:rsidR="00737403" w:rsidTr="00C832EA">
        <w:trPr>
          <w:jc w:val="center"/>
        </w:trPr>
        <w:tc>
          <w:tcPr>
            <w:tcW w:w="612" w:type="dxa"/>
          </w:tcPr>
          <w:p w:rsidR="00737403" w:rsidRPr="00D8055E" w:rsidRDefault="00737403" w:rsidP="00C832EA">
            <w:pPr>
              <w:jc w:val="center"/>
            </w:pPr>
            <w:r>
              <w:t>15.</w:t>
            </w:r>
          </w:p>
        </w:tc>
        <w:tc>
          <w:tcPr>
            <w:tcW w:w="10080" w:type="dxa"/>
            <w:gridSpan w:val="5"/>
          </w:tcPr>
          <w:p w:rsidR="00737403" w:rsidRDefault="00737403" w:rsidP="00C832EA">
            <w:r>
              <w:t>The court begins to exercise supervision of case progress at the time of filing.</w:t>
            </w:r>
          </w:p>
        </w:tc>
      </w:tr>
      <w:tr w:rsidR="00737403" w:rsidTr="00C832EA">
        <w:trPr>
          <w:jc w:val="center"/>
        </w:trPr>
        <w:tc>
          <w:tcPr>
            <w:tcW w:w="612" w:type="dxa"/>
            <w:vAlign w:val="center"/>
          </w:tcPr>
          <w:p w:rsidR="00737403" w:rsidRDefault="00737403" w:rsidP="00C832EA">
            <w:pPr>
              <w:jc w:val="center"/>
            </w:pPr>
          </w:p>
        </w:tc>
        <w:tc>
          <w:tcPr>
            <w:tcW w:w="10080" w:type="dxa"/>
            <w:gridSpan w:val="5"/>
          </w:tcPr>
          <w:p w:rsidR="00737403" w:rsidRDefault="00737403" w:rsidP="00C832EA"/>
        </w:tc>
      </w:tr>
      <w:tr w:rsidR="00737403" w:rsidRPr="00382D2B" w:rsidTr="00C832EA">
        <w:trPr>
          <w:jc w:val="center"/>
        </w:trPr>
        <w:tc>
          <w:tcPr>
            <w:tcW w:w="612" w:type="dxa"/>
            <w:tcBorders>
              <w:bottom w:val="single" w:sz="4" w:space="0" w:color="auto"/>
            </w:tcBorders>
            <w:vAlign w:val="center"/>
          </w:tcPr>
          <w:p w:rsidR="00737403" w:rsidRPr="00382D2B" w:rsidRDefault="00737403" w:rsidP="00C832EA">
            <w:pPr>
              <w:jc w:val="center"/>
              <w:rPr>
                <w:b/>
              </w:rPr>
            </w:pPr>
          </w:p>
        </w:tc>
        <w:tc>
          <w:tcPr>
            <w:tcW w:w="2016" w:type="dxa"/>
            <w:tcBorders>
              <w:bottom w:val="single" w:sz="4" w:space="0" w:color="auto"/>
            </w:tcBorders>
            <w:vAlign w:val="bottom"/>
          </w:tcPr>
          <w:p w:rsidR="00737403" w:rsidRPr="00382D2B" w:rsidRDefault="00737403" w:rsidP="00C832EA">
            <w:pPr>
              <w:jc w:val="center"/>
              <w:rPr>
                <w:b/>
              </w:rPr>
            </w:pPr>
            <w:r w:rsidRPr="00382D2B">
              <w:rPr>
                <w:b/>
              </w:rPr>
              <w:t>1</w:t>
            </w:r>
          </w:p>
        </w:tc>
        <w:tc>
          <w:tcPr>
            <w:tcW w:w="2016" w:type="dxa"/>
            <w:tcBorders>
              <w:bottom w:val="single" w:sz="4" w:space="0" w:color="auto"/>
            </w:tcBorders>
            <w:vAlign w:val="bottom"/>
          </w:tcPr>
          <w:p w:rsidR="00737403" w:rsidRPr="00382D2B" w:rsidRDefault="00737403" w:rsidP="00C832EA">
            <w:pPr>
              <w:jc w:val="center"/>
              <w:rPr>
                <w:b/>
              </w:rPr>
            </w:pPr>
            <w:r w:rsidRPr="00382D2B">
              <w:rPr>
                <w:b/>
              </w:rPr>
              <w:t>2</w:t>
            </w:r>
          </w:p>
        </w:tc>
        <w:tc>
          <w:tcPr>
            <w:tcW w:w="2016" w:type="dxa"/>
            <w:tcBorders>
              <w:bottom w:val="single" w:sz="4" w:space="0" w:color="auto"/>
            </w:tcBorders>
            <w:vAlign w:val="bottom"/>
          </w:tcPr>
          <w:p w:rsidR="00737403" w:rsidRPr="00382D2B" w:rsidRDefault="00737403" w:rsidP="00C832EA">
            <w:pPr>
              <w:jc w:val="center"/>
              <w:rPr>
                <w:b/>
              </w:rPr>
            </w:pPr>
            <w:r w:rsidRPr="00382D2B">
              <w:rPr>
                <w:b/>
              </w:rPr>
              <w:t>3</w:t>
            </w:r>
          </w:p>
        </w:tc>
        <w:tc>
          <w:tcPr>
            <w:tcW w:w="2016" w:type="dxa"/>
            <w:tcBorders>
              <w:bottom w:val="single" w:sz="4" w:space="0" w:color="auto"/>
            </w:tcBorders>
            <w:vAlign w:val="bottom"/>
          </w:tcPr>
          <w:p w:rsidR="00737403" w:rsidRPr="00382D2B" w:rsidRDefault="00737403" w:rsidP="00C832EA">
            <w:pPr>
              <w:jc w:val="center"/>
              <w:rPr>
                <w:b/>
              </w:rPr>
            </w:pPr>
            <w:r w:rsidRPr="00382D2B">
              <w:rPr>
                <w:b/>
              </w:rPr>
              <w:t>4</w:t>
            </w:r>
          </w:p>
        </w:tc>
        <w:tc>
          <w:tcPr>
            <w:tcW w:w="2016" w:type="dxa"/>
            <w:tcBorders>
              <w:bottom w:val="single" w:sz="4" w:space="0" w:color="auto"/>
            </w:tcBorders>
            <w:vAlign w:val="bottom"/>
          </w:tcPr>
          <w:p w:rsidR="00737403" w:rsidRPr="00382D2B" w:rsidRDefault="00737403" w:rsidP="00C832EA">
            <w:pPr>
              <w:jc w:val="center"/>
              <w:rPr>
                <w:b/>
              </w:rPr>
            </w:pPr>
            <w:r w:rsidRPr="00382D2B">
              <w:rPr>
                <w:b/>
              </w:rPr>
              <w:t>5</w:t>
            </w:r>
          </w:p>
        </w:tc>
      </w:tr>
      <w:tr w:rsidR="00737403" w:rsidRPr="00382D2B" w:rsidTr="00813858">
        <w:trPr>
          <w:jc w:val="center"/>
        </w:trPr>
        <w:tc>
          <w:tcPr>
            <w:tcW w:w="612" w:type="dxa"/>
            <w:tcBorders>
              <w:top w:val="single" w:sz="4" w:space="0" w:color="auto"/>
            </w:tcBorders>
          </w:tcPr>
          <w:p w:rsidR="00737403" w:rsidRPr="00382D2B" w:rsidRDefault="00737403" w:rsidP="00813858">
            <w:pPr>
              <w:jc w:val="center"/>
              <w:rPr>
                <w:b/>
                <w:sz w:val="22"/>
                <w:szCs w:val="22"/>
              </w:rPr>
            </w:pPr>
          </w:p>
        </w:tc>
        <w:tc>
          <w:tcPr>
            <w:tcW w:w="2016" w:type="dxa"/>
            <w:tcBorders>
              <w:top w:val="single" w:sz="4" w:space="0" w:color="auto"/>
            </w:tcBorders>
          </w:tcPr>
          <w:p w:rsidR="00737403" w:rsidRPr="00382D2B" w:rsidRDefault="00737403" w:rsidP="00813858">
            <w:pPr>
              <w:jc w:val="center"/>
              <w:rPr>
                <w:rFonts w:ascii="Arial Narrow" w:hAnsi="Arial Narrow"/>
                <w:b/>
                <w:sz w:val="22"/>
                <w:szCs w:val="22"/>
              </w:rPr>
            </w:pPr>
            <w:r>
              <w:rPr>
                <w:rFonts w:ascii="Arial Narrow" w:hAnsi="Arial Narrow"/>
                <w:b/>
                <w:sz w:val="22"/>
                <w:szCs w:val="22"/>
              </w:rPr>
              <w:t>no, rely on attorneys to monitor each other</w:t>
            </w:r>
          </w:p>
        </w:tc>
        <w:tc>
          <w:tcPr>
            <w:tcW w:w="2016" w:type="dxa"/>
            <w:tcBorders>
              <w:top w:val="single" w:sz="4" w:space="0" w:color="auto"/>
            </w:tcBorders>
          </w:tcPr>
          <w:p w:rsidR="00737403" w:rsidRPr="00382D2B" w:rsidRDefault="00737403" w:rsidP="00813858">
            <w:pPr>
              <w:jc w:val="center"/>
              <w:rPr>
                <w:rFonts w:ascii="Arial Narrow" w:hAnsi="Arial Narrow"/>
                <w:b/>
                <w:sz w:val="22"/>
                <w:szCs w:val="22"/>
              </w:rPr>
            </w:pPr>
            <w:r>
              <w:rPr>
                <w:rFonts w:ascii="Arial Narrow" w:hAnsi="Arial Narrow"/>
                <w:b/>
                <w:sz w:val="22"/>
                <w:szCs w:val="22"/>
              </w:rPr>
              <w:t>in problem cases</w:t>
            </w:r>
          </w:p>
        </w:tc>
        <w:tc>
          <w:tcPr>
            <w:tcW w:w="2016" w:type="dxa"/>
            <w:tcBorders>
              <w:top w:val="single" w:sz="4" w:space="0" w:color="auto"/>
            </w:tcBorders>
          </w:tcPr>
          <w:p w:rsidR="00737403" w:rsidRPr="00382D2B" w:rsidRDefault="00737403" w:rsidP="00813858">
            <w:pPr>
              <w:jc w:val="center"/>
              <w:rPr>
                <w:rFonts w:ascii="Arial Narrow" w:hAnsi="Arial Narrow"/>
                <w:b/>
                <w:sz w:val="22"/>
                <w:szCs w:val="22"/>
              </w:rPr>
            </w:pPr>
            <w:r>
              <w:rPr>
                <w:rFonts w:ascii="Arial Narrow" w:hAnsi="Arial Narrow"/>
                <w:b/>
                <w:sz w:val="22"/>
                <w:szCs w:val="22"/>
              </w:rPr>
              <w:t>in complex cases</w:t>
            </w:r>
          </w:p>
        </w:tc>
        <w:tc>
          <w:tcPr>
            <w:tcW w:w="2016" w:type="dxa"/>
            <w:tcBorders>
              <w:top w:val="single" w:sz="4" w:space="0" w:color="auto"/>
            </w:tcBorders>
          </w:tcPr>
          <w:p w:rsidR="00737403" w:rsidRPr="00382D2B" w:rsidRDefault="00737403" w:rsidP="00813858">
            <w:pPr>
              <w:jc w:val="center"/>
              <w:rPr>
                <w:rFonts w:ascii="Arial Narrow" w:hAnsi="Arial Narrow"/>
                <w:b/>
                <w:sz w:val="22"/>
                <w:szCs w:val="22"/>
              </w:rPr>
            </w:pPr>
            <w:r>
              <w:rPr>
                <w:rFonts w:ascii="Arial Narrow" w:hAnsi="Arial Narrow"/>
                <w:b/>
                <w:sz w:val="22"/>
                <w:szCs w:val="22"/>
              </w:rPr>
              <w:t>in most cases</w:t>
            </w:r>
          </w:p>
        </w:tc>
        <w:tc>
          <w:tcPr>
            <w:tcW w:w="2016" w:type="dxa"/>
            <w:tcBorders>
              <w:top w:val="single" w:sz="4" w:space="0" w:color="auto"/>
            </w:tcBorders>
          </w:tcPr>
          <w:p w:rsidR="00737403" w:rsidRPr="00382D2B" w:rsidRDefault="00737403" w:rsidP="00813858">
            <w:pPr>
              <w:jc w:val="center"/>
              <w:rPr>
                <w:rFonts w:ascii="Arial Narrow" w:hAnsi="Arial Narrow"/>
                <w:b/>
                <w:sz w:val="22"/>
                <w:szCs w:val="22"/>
              </w:rPr>
            </w:pPr>
            <w:r>
              <w:rPr>
                <w:rFonts w:ascii="Arial Narrow" w:hAnsi="Arial Narrow"/>
                <w:b/>
                <w:sz w:val="22"/>
                <w:szCs w:val="22"/>
              </w:rPr>
              <w:t>in all cases</w:t>
            </w:r>
          </w:p>
        </w:tc>
      </w:tr>
    </w:tbl>
    <w:p w:rsidR="00737403" w:rsidRDefault="00737403" w:rsidP="005C585F">
      <w:pPr>
        <w:spacing w:after="240"/>
      </w:pPr>
    </w:p>
    <w:p w:rsidR="007D27EC" w:rsidRDefault="007D27EC" w:rsidP="005C585F">
      <w:pPr>
        <w:spacing w:after="240"/>
      </w:pPr>
    </w:p>
    <w:tbl>
      <w:tblPr>
        <w:tblStyle w:val="TableGrid"/>
        <w:tblW w:w="1069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12"/>
        <w:gridCol w:w="2016"/>
        <w:gridCol w:w="2016"/>
        <w:gridCol w:w="2016"/>
        <w:gridCol w:w="2016"/>
        <w:gridCol w:w="2016"/>
      </w:tblGrid>
      <w:tr w:rsidR="00737403" w:rsidTr="00C832EA">
        <w:trPr>
          <w:jc w:val="center"/>
        </w:trPr>
        <w:tc>
          <w:tcPr>
            <w:tcW w:w="612" w:type="dxa"/>
          </w:tcPr>
          <w:p w:rsidR="00737403" w:rsidRPr="00D8055E" w:rsidRDefault="00737403" w:rsidP="00C832EA">
            <w:pPr>
              <w:jc w:val="center"/>
            </w:pPr>
            <w:r>
              <w:t>16.</w:t>
            </w:r>
          </w:p>
        </w:tc>
        <w:tc>
          <w:tcPr>
            <w:tcW w:w="10080" w:type="dxa"/>
            <w:gridSpan w:val="5"/>
          </w:tcPr>
          <w:p w:rsidR="00737403" w:rsidRDefault="00737403" w:rsidP="00C832EA">
            <w:r>
              <w:t>The court has goals concerning the frequency with which trials should occur on the first scheduled date.</w:t>
            </w:r>
          </w:p>
        </w:tc>
      </w:tr>
      <w:tr w:rsidR="00737403" w:rsidTr="00C832EA">
        <w:trPr>
          <w:jc w:val="center"/>
        </w:trPr>
        <w:tc>
          <w:tcPr>
            <w:tcW w:w="612" w:type="dxa"/>
            <w:vAlign w:val="center"/>
          </w:tcPr>
          <w:p w:rsidR="00737403" w:rsidRDefault="00737403" w:rsidP="00C832EA">
            <w:pPr>
              <w:jc w:val="center"/>
            </w:pPr>
          </w:p>
        </w:tc>
        <w:tc>
          <w:tcPr>
            <w:tcW w:w="10080" w:type="dxa"/>
            <w:gridSpan w:val="5"/>
          </w:tcPr>
          <w:p w:rsidR="00737403" w:rsidRDefault="00737403" w:rsidP="00C832EA"/>
        </w:tc>
      </w:tr>
      <w:tr w:rsidR="00737403" w:rsidRPr="00382D2B" w:rsidTr="00C832EA">
        <w:trPr>
          <w:jc w:val="center"/>
        </w:trPr>
        <w:tc>
          <w:tcPr>
            <w:tcW w:w="612" w:type="dxa"/>
            <w:tcBorders>
              <w:bottom w:val="single" w:sz="4" w:space="0" w:color="auto"/>
            </w:tcBorders>
            <w:vAlign w:val="center"/>
          </w:tcPr>
          <w:p w:rsidR="00737403" w:rsidRPr="00382D2B" w:rsidRDefault="00737403" w:rsidP="00C832EA">
            <w:pPr>
              <w:jc w:val="center"/>
              <w:rPr>
                <w:b/>
              </w:rPr>
            </w:pPr>
          </w:p>
        </w:tc>
        <w:tc>
          <w:tcPr>
            <w:tcW w:w="2016" w:type="dxa"/>
            <w:tcBorders>
              <w:bottom w:val="single" w:sz="4" w:space="0" w:color="auto"/>
            </w:tcBorders>
            <w:vAlign w:val="bottom"/>
          </w:tcPr>
          <w:p w:rsidR="00737403" w:rsidRPr="00382D2B" w:rsidRDefault="00737403" w:rsidP="00C832EA">
            <w:pPr>
              <w:jc w:val="center"/>
              <w:rPr>
                <w:b/>
              </w:rPr>
            </w:pPr>
            <w:r w:rsidRPr="00382D2B">
              <w:rPr>
                <w:b/>
              </w:rPr>
              <w:t>1</w:t>
            </w:r>
          </w:p>
        </w:tc>
        <w:tc>
          <w:tcPr>
            <w:tcW w:w="2016" w:type="dxa"/>
            <w:tcBorders>
              <w:bottom w:val="single" w:sz="4" w:space="0" w:color="auto"/>
            </w:tcBorders>
            <w:vAlign w:val="bottom"/>
          </w:tcPr>
          <w:p w:rsidR="00737403" w:rsidRPr="00382D2B" w:rsidRDefault="00737403" w:rsidP="00C832EA">
            <w:pPr>
              <w:jc w:val="center"/>
              <w:rPr>
                <w:b/>
              </w:rPr>
            </w:pPr>
            <w:r w:rsidRPr="00382D2B">
              <w:rPr>
                <w:b/>
              </w:rPr>
              <w:t>2</w:t>
            </w:r>
          </w:p>
        </w:tc>
        <w:tc>
          <w:tcPr>
            <w:tcW w:w="2016" w:type="dxa"/>
            <w:tcBorders>
              <w:bottom w:val="single" w:sz="4" w:space="0" w:color="auto"/>
            </w:tcBorders>
            <w:vAlign w:val="bottom"/>
          </w:tcPr>
          <w:p w:rsidR="00737403" w:rsidRPr="00382D2B" w:rsidRDefault="00737403" w:rsidP="00C832EA">
            <w:pPr>
              <w:jc w:val="center"/>
              <w:rPr>
                <w:b/>
              </w:rPr>
            </w:pPr>
            <w:r w:rsidRPr="00382D2B">
              <w:rPr>
                <w:b/>
              </w:rPr>
              <w:t>3</w:t>
            </w:r>
          </w:p>
        </w:tc>
        <w:tc>
          <w:tcPr>
            <w:tcW w:w="2016" w:type="dxa"/>
            <w:tcBorders>
              <w:bottom w:val="single" w:sz="4" w:space="0" w:color="auto"/>
            </w:tcBorders>
            <w:vAlign w:val="bottom"/>
          </w:tcPr>
          <w:p w:rsidR="00737403" w:rsidRPr="00382D2B" w:rsidRDefault="00737403" w:rsidP="00C832EA">
            <w:pPr>
              <w:jc w:val="center"/>
              <w:rPr>
                <w:b/>
              </w:rPr>
            </w:pPr>
            <w:r w:rsidRPr="00382D2B">
              <w:rPr>
                <w:b/>
              </w:rPr>
              <w:t>4</w:t>
            </w:r>
          </w:p>
        </w:tc>
        <w:tc>
          <w:tcPr>
            <w:tcW w:w="2016" w:type="dxa"/>
            <w:tcBorders>
              <w:bottom w:val="single" w:sz="4" w:space="0" w:color="auto"/>
            </w:tcBorders>
            <w:vAlign w:val="bottom"/>
          </w:tcPr>
          <w:p w:rsidR="00737403" w:rsidRPr="00382D2B" w:rsidRDefault="00737403" w:rsidP="00C832EA">
            <w:pPr>
              <w:jc w:val="center"/>
              <w:rPr>
                <w:b/>
              </w:rPr>
            </w:pPr>
            <w:r w:rsidRPr="00382D2B">
              <w:rPr>
                <w:b/>
              </w:rPr>
              <w:t>5</w:t>
            </w:r>
          </w:p>
        </w:tc>
      </w:tr>
      <w:tr w:rsidR="00737403" w:rsidRPr="00382D2B" w:rsidTr="00813858">
        <w:trPr>
          <w:jc w:val="center"/>
        </w:trPr>
        <w:tc>
          <w:tcPr>
            <w:tcW w:w="612" w:type="dxa"/>
            <w:tcBorders>
              <w:top w:val="single" w:sz="4" w:space="0" w:color="auto"/>
            </w:tcBorders>
          </w:tcPr>
          <w:p w:rsidR="00737403" w:rsidRPr="00382D2B" w:rsidRDefault="00737403" w:rsidP="00813858">
            <w:pPr>
              <w:jc w:val="center"/>
              <w:rPr>
                <w:b/>
                <w:sz w:val="22"/>
                <w:szCs w:val="22"/>
              </w:rPr>
            </w:pPr>
          </w:p>
        </w:tc>
        <w:tc>
          <w:tcPr>
            <w:tcW w:w="2016" w:type="dxa"/>
            <w:tcBorders>
              <w:top w:val="single" w:sz="4" w:space="0" w:color="auto"/>
            </w:tcBorders>
          </w:tcPr>
          <w:p w:rsidR="00737403" w:rsidRPr="00382D2B" w:rsidRDefault="00737403" w:rsidP="00813858">
            <w:pPr>
              <w:jc w:val="center"/>
              <w:rPr>
                <w:rFonts w:ascii="Arial Narrow" w:hAnsi="Arial Narrow"/>
                <w:b/>
                <w:sz w:val="22"/>
                <w:szCs w:val="22"/>
              </w:rPr>
            </w:pPr>
            <w:r>
              <w:rPr>
                <w:rFonts w:ascii="Arial Narrow" w:hAnsi="Arial Narrow"/>
                <w:b/>
                <w:sz w:val="22"/>
                <w:szCs w:val="22"/>
              </w:rPr>
              <w:t>no stated goals</w:t>
            </w:r>
          </w:p>
        </w:tc>
        <w:tc>
          <w:tcPr>
            <w:tcW w:w="2016" w:type="dxa"/>
            <w:tcBorders>
              <w:top w:val="single" w:sz="4" w:space="0" w:color="auto"/>
            </w:tcBorders>
          </w:tcPr>
          <w:p w:rsidR="00737403" w:rsidRPr="00382D2B" w:rsidRDefault="00737403" w:rsidP="00813858">
            <w:pPr>
              <w:jc w:val="center"/>
              <w:rPr>
                <w:rFonts w:ascii="Arial Narrow" w:hAnsi="Arial Narrow"/>
                <w:b/>
                <w:sz w:val="22"/>
                <w:szCs w:val="22"/>
              </w:rPr>
            </w:pPr>
          </w:p>
        </w:tc>
        <w:tc>
          <w:tcPr>
            <w:tcW w:w="2016" w:type="dxa"/>
            <w:tcBorders>
              <w:top w:val="single" w:sz="4" w:space="0" w:color="auto"/>
            </w:tcBorders>
          </w:tcPr>
          <w:p w:rsidR="00737403" w:rsidRPr="00382D2B" w:rsidRDefault="00737403" w:rsidP="00813858">
            <w:pPr>
              <w:jc w:val="center"/>
              <w:rPr>
                <w:rFonts w:ascii="Arial Narrow" w:hAnsi="Arial Narrow"/>
                <w:b/>
                <w:sz w:val="22"/>
                <w:szCs w:val="22"/>
              </w:rPr>
            </w:pPr>
            <w:r>
              <w:rPr>
                <w:rFonts w:ascii="Arial Narrow" w:hAnsi="Arial Narrow"/>
                <w:b/>
                <w:sz w:val="22"/>
                <w:szCs w:val="22"/>
              </w:rPr>
              <w:t>informal standards</w:t>
            </w:r>
          </w:p>
        </w:tc>
        <w:tc>
          <w:tcPr>
            <w:tcW w:w="2016" w:type="dxa"/>
            <w:tcBorders>
              <w:top w:val="single" w:sz="4" w:space="0" w:color="auto"/>
            </w:tcBorders>
          </w:tcPr>
          <w:p w:rsidR="00737403" w:rsidRPr="00382D2B" w:rsidRDefault="00737403" w:rsidP="00813858">
            <w:pPr>
              <w:jc w:val="center"/>
              <w:rPr>
                <w:rFonts w:ascii="Arial Narrow" w:hAnsi="Arial Narrow"/>
                <w:b/>
                <w:sz w:val="22"/>
                <w:szCs w:val="22"/>
              </w:rPr>
            </w:pPr>
          </w:p>
        </w:tc>
        <w:tc>
          <w:tcPr>
            <w:tcW w:w="2016" w:type="dxa"/>
            <w:tcBorders>
              <w:top w:val="single" w:sz="4" w:space="0" w:color="auto"/>
            </w:tcBorders>
          </w:tcPr>
          <w:p w:rsidR="00737403" w:rsidRPr="00382D2B" w:rsidRDefault="00737403" w:rsidP="00813858">
            <w:pPr>
              <w:jc w:val="center"/>
              <w:rPr>
                <w:rFonts w:ascii="Arial Narrow" w:hAnsi="Arial Narrow"/>
                <w:b/>
                <w:sz w:val="22"/>
                <w:szCs w:val="22"/>
              </w:rPr>
            </w:pPr>
            <w:r>
              <w:rPr>
                <w:rFonts w:ascii="Arial Narrow" w:hAnsi="Arial Narrow"/>
                <w:b/>
                <w:sz w:val="22"/>
                <w:szCs w:val="22"/>
              </w:rPr>
              <w:t>yes, explicit goals</w:t>
            </w:r>
          </w:p>
        </w:tc>
      </w:tr>
    </w:tbl>
    <w:p w:rsidR="008406BC" w:rsidRDefault="008406BC" w:rsidP="007D27EC">
      <w:pPr>
        <w:spacing w:after="240"/>
      </w:pPr>
    </w:p>
    <w:p w:rsidR="008406BC" w:rsidRDefault="008406BC" w:rsidP="007D27EC">
      <w:pPr>
        <w:spacing w:after="240"/>
      </w:pPr>
    </w:p>
    <w:tbl>
      <w:tblPr>
        <w:tblStyle w:val="TableGrid"/>
        <w:tblW w:w="1069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12"/>
        <w:gridCol w:w="2016"/>
        <w:gridCol w:w="2016"/>
        <w:gridCol w:w="2016"/>
        <w:gridCol w:w="2016"/>
        <w:gridCol w:w="2016"/>
      </w:tblGrid>
      <w:tr w:rsidR="00737403" w:rsidTr="00C832EA">
        <w:trPr>
          <w:jc w:val="center"/>
        </w:trPr>
        <w:tc>
          <w:tcPr>
            <w:tcW w:w="612" w:type="dxa"/>
          </w:tcPr>
          <w:p w:rsidR="00737403" w:rsidRPr="00D8055E" w:rsidRDefault="00737403" w:rsidP="00C832EA">
            <w:pPr>
              <w:jc w:val="center"/>
            </w:pPr>
            <w:r>
              <w:t>17.</w:t>
            </w:r>
          </w:p>
        </w:tc>
        <w:tc>
          <w:tcPr>
            <w:tcW w:w="10080" w:type="dxa"/>
            <w:gridSpan w:val="5"/>
          </w:tcPr>
          <w:p w:rsidR="00737403" w:rsidRDefault="00737403" w:rsidP="00C832EA">
            <w:r>
              <w:t xml:space="preserve">The chief judge is widely regarded by the bar, the judges, court staff – as strongly committed to effective </w:t>
            </w:r>
            <w:r w:rsidR="008406BC">
              <w:t>caseflow</w:t>
            </w:r>
            <w:r>
              <w:t xml:space="preserve"> management to minimize delays.</w:t>
            </w:r>
          </w:p>
        </w:tc>
      </w:tr>
      <w:tr w:rsidR="00737403" w:rsidTr="00C832EA">
        <w:trPr>
          <w:jc w:val="center"/>
        </w:trPr>
        <w:tc>
          <w:tcPr>
            <w:tcW w:w="612" w:type="dxa"/>
            <w:vAlign w:val="center"/>
          </w:tcPr>
          <w:p w:rsidR="00737403" w:rsidRDefault="00737403" w:rsidP="00C832EA">
            <w:pPr>
              <w:jc w:val="center"/>
            </w:pPr>
          </w:p>
        </w:tc>
        <w:tc>
          <w:tcPr>
            <w:tcW w:w="10080" w:type="dxa"/>
            <w:gridSpan w:val="5"/>
          </w:tcPr>
          <w:p w:rsidR="00737403" w:rsidRDefault="00737403" w:rsidP="00C832EA"/>
        </w:tc>
      </w:tr>
      <w:tr w:rsidR="00737403" w:rsidRPr="00382D2B" w:rsidTr="00C832EA">
        <w:trPr>
          <w:jc w:val="center"/>
        </w:trPr>
        <w:tc>
          <w:tcPr>
            <w:tcW w:w="612" w:type="dxa"/>
            <w:tcBorders>
              <w:bottom w:val="single" w:sz="4" w:space="0" w:color="auto"/>
            </w:tcBorders>
            <w:vAlign w:val="center"/>
          </w:tcPr>
          <w:p w:rsidR="00737403" w:rsidRPr="00382D2B" w:rsidRDefault="00737403" w:rsidP="00C832EA">
            <w:pPr>
              <w:jc w:val="center"/>
              <w:rPr>
                <w:b/>
              </w:rPr>
            </w:pPr>
          </w:p>
        </w:tc>
        <w:tc>
          <w:tcPr>
            <w:tcW w:w="2016" w:type="dxa"/>
            <w:tcBorders>
              <w:bottom w:val="single" w:sz="4" w:space="0" w:color="auto"/>
            </w:tcBorders>
            <w:vAlign w:val="bottom"/>
          </w:tcPr>
          <w:p w:rsidR="00737403" w:rsidRPr="00382D2B" w:rsidRDefault="00737403" w:rsidP="00C832EA">
            <w:pPr>
              <w:jc w:val="center"/>
              <w:rPr>
                <w:b/>
              </w:rPr>
            </w:pPr>
            <w:r w:rsidRPr="00382D2B">
              <w:rPr>
                <w:b/>
              </w:rPr>
              <w:t>1</w:t>
            </w:r>
          </w:p>
        </w:tc>
        <w:tc>
          <w:tcPr>
            <w:tcW w:w="2016" w:type="dxa"/>
            <w:tcBorders>
              <w:bottom w:val="single" w:sz="4" w:space="0" w:color="auto"/>
            </w:tcBorders>
            <w:vAlign w:val="bottom"/>
          </w:tcPr>
          <w:p w:rsidR="00737403" w:rsidRPr="00382D2B" w:rsidRDefault="00737403" w:rsidP="00C832EA">
            <w:pPr>
              <w:jc w:val="center"/>
              <w:rPr>
                <w:b/>
              </w:rPr>
            </w:pPr>
            <w:r w:rsidRPr="00382D2B">
              <w:rPr>
                <w:b/>
              </w:rPr>
              <w:t>2</w:t>
            </w:r>
          </w:p>
        </w:tc>
        <w:tc>
          <w:tcPr>
            <w:tcW w:w="2016" w:type="dxa"/>
            <w:tcBorders>
              <w:bottom w:val="single" w:sz="4" w:space="0" w:color="auto"/>
            </w:tcBorders>
            <w:vAlign w:val="bottom"/>
          </w:tcPr>
          <w:p w:rsidR="00737403" w:rsidRPr="00382D2B" w:rsidRDefault="00737403" w:rsidP="00C832EA">
            <w:pPr>
              <w:jc w:val="center"/>
              <w:rPr>
                <w:b/>
              </w:rPr>
            </w:pPr>
            <w:r w:rsidRPr="00382D2B">
              <w:rPr>
                <w:b/>
              </w:rPr>
              <w:t>3</w:t>
            </w:r>
          </w:p>
        </w:tc>
        <w:tc>
          <w:tcPr>
            <w:tcW w:w="2016" w:type="dxa"/>
            <w:tcBorders>
              <w:bottom w:val="single" w:sz="4" w:space="0" w:color="auto"/>
            </w:tcBorders>
            <w:vAlign w:val="bottom"/>
          </w:tcPr>
          <w:p w:rsidR="00737403" w:rsidRPr="00382D2B" w:rsidRDefault="00737403" w:rsidP="00C832EA">
            <w:pPr>
              <w:jc w:val="center"/>
              <w:rPr>
                <w:b/>
              </w:rPr>
            </w:pPr>
            <w:r w:rsidRPr="00382D2B">
              <w:rPr>
                <w:b/>
              </w:rPr>
              <w:t>4</w:t>
            </w:r>
          </w:p>
        </w:tc>
        <w:tc>
          <w:tcPr>
            <w:tcW w:w="2016" w:type="dxa"/>
            <w:tcBorders>
              <w:bottom w:val="single" w:sz="4" w:space="0" w:color="auto"/>
            </w:tcBorders>
            <w:vAlign w:val="bottom"/>
          </w:tcPr>
          <w:p w:rsidR="00737403" w:rsidRPr="00382D2B" w:rsidRDefault="00737403" w:rsidP="00C832EA">
            <w:pPr>
              <w:jc w:val="center"/>
              <w:rPr>
                <w:b/>
              </w:rPr>
            </w:pPr>
            <w:r w:rsidRPr="00382D2B">
              <w:rPr>
                <w:b/>
              </w:rPr>
              <w:t>5</w:t>
            </w:r>
          </w:p>
        </w:tc>
      </w:tr>
      <w:tr w:rsidR="00737403" w:rsidRPr="00382D2B" w:rsidTr="00813858">
        <w:trPr>
          <w:jc w:val="center"/>
        </w:trPr>
        <w:tc>
          <w:tcPr>
            <w:tcW w:w="612" w:type="dxa"/>
            <w:tcBorders>
              <w:top w:val="single" w:sz="4" w:space="0" w:color="auto"/>
            </w:tcBorders>
          </w:tcPr>
          <w:p w:rsidR="00737403" w:rsidRPr="00382D2B" w:rsidRDefault="00737403" w:rsidP="00813858">
            <w:pPr>
              <w:jc w:val="center"/>
              <w:rPr>
                <w:b/>
                <w:sz w:val="22"/>
                <w:szCs w:val="22"/>
              </w:rPr>
            </w:pPr>
          </w:p>
        </w:tc>
        <w:tc>
          <w:tcPr>
            <w:tcW w:w="2016" w:type="dxa"/>
            <w:tcBorders>
              <w:top w:val="single" w:sz="4" w:space="0" w:color="auto"/>
            </w:tcBorders>
          </w:tcPr>
          <w:p w:rsidR="00737403" w:rsidRPr="00382D2B" w:rsidRDefault="00737403" w:rsidP="00813858">
            <w:pPr>
              <w:jc w:val="center"/>
              <w:rPr>
                <w:rFonts w:ascii="Arial Narrow" w:hAnsi="Arial Narrow"/>
                <w:b/>
                <w:sz w:val="22"/>
                <w:szCs w:val="22"/>
              </w:rPr>
            </w:pPr>
            <w:r>
              <w:rPr>
                <w:rFonts w:ascii="Arial Narrow" w:hAnsi="Arial Narrow"/>
                <w:b/>
                <w:sz w:val="22"/>
                <w:szCs w:val="22"/>
              </w:rPr>
              <w:t>no, just the reverse</w:t>
            </w:r>
          </w:p>
        </w:tc>
        <w:tc>
          <w:tcPr>
            <w:tcW w:w="2016" w:type="dxa"/>
            <w:tcBorders>
              <w:top w:val="single" w:sz="4" w:space="0" w:color="auto"/>
            </w:tcBorders>
          </w:tcPr>
          <w:p w:rsidR="00737403" w:rsidRPr="00382D2B" w:rsidRDefault="00737403" w:rsidP="00813858">
            <w:pPr>
              <w:jc w:val="center"/>
              <w:rPr>
                <w:rFonts w:ascii="Arial Narrow" w:hAnsi="Arial Narrow"/>
                <w:b/>
                <w:sz w:val="22"/>
                <w:szCs w:val="22"/>
              </w:rPr>
            </w:pPr>
            <w:r>
              <w:rPr>
                <w:rFonts w:ascii="Arial Narrow" w:hAnsi="Arial Narrow"/>
                <w:b/>
                <w:sz w:val="22"/>
                <w:szCs w:val="22"/>
              </w:rPr>
              <w:t>by some</w:t>
            </w:r>
          </w:p>
        </w:tc>
        <w:tc>
          <w:tcPr>
            <w:tcW w:w="2016" w:type="dxa"/>
            <w:tcBorders>
              <w:top w:val="single" w:sz="4" w:space="0" w:color="auto"/>
            </w:tcBorders>
          </w:tcPr>
          <w:p w:rsidR="00737403" w:rsidRPr="00382D2B" w:rsidRDefault="00737403" w:rsidP="00813858">
            <w:pPr>
              <w:jc w:val="center"/>
              <w:rPr>
                <w:rFonts w:ascii="Arial Narrow" w:hAnsi="Arial Narrow"/>
                <w:b/>
                <w:sz w:val="22"/>
                <w:szCs w:val="22"/>
              </w:rPr>
            </w:pPr>
            <w:r>
              <w:rPr>
                <w:rFonts w:ascii="Arial Narrow" w:hAnsi="Arial Narrow"/>
                <w:b/>
                <w:sz w:val="22"/>
                <w:szCs w:val="22"/>
              </w:rPr>
              <w:t>within the court but not by the bar</w:t>
            </w:r>
          </w:p>
        </w:tc>
        <w:tc>
          <w:tcPr>
            <w:tcW w:w="2016" w:type="dxa"/>
            <w:tcBorders>
              <w:top w:val="single" w:sz="4" w:space="0" w:color="auto"/>
            </w:tcBorders>
          </w:tcPr>
          <w:p w:rsidR="00737403" w:rsidRPr="00382D2B" w:rsidRDefault="00737403" w:rsidP="00813858">
            <w:pPr>
              <w:jc w:val="center"/>
              <w:rPr>
                <w:rFonts w:ascii="Arial Narrow" w:hAnsi="Arial Narrow"/>
                <w:b/>
                <w:sz w:val="22"/>
                <w:szCs w:val="22"/>
              </w:rPr>
            </w:pPr>
            <w:r>
              <w:rPr>
                <w:rFonts w:ascii="Arial Narrow" w:hAnsi="Arial Narrow"/>
                <w:b/>
                <w:sz w:val="22"/>
                <w:szCs w:val="22"/>
              </w:rPr>
              <w:t>generally, yes</w:t>
            </w:r>
          </w:p>
        </w:tc>
        <w:tc>
          <w:tcPr>
            <w:tcW w:w="2016" w:type="dxa"/>
            <w:tcBorders>
              <w:top w:val="single" w:sz="4" w:space="0" w:color="auto"/>
            </w:tcBorders>
          </w:tcPr>
          <w:p w:rsidR="00737403" w:rsidRPr="00382D2B" w:rsidRDefault="00737403" w:rsidP="00813858">
            <w:pPr>
              <w:jc w:val="center"/>
              <w:rPr>
                <w:rFonts w:ascii="Arial Narrow" w:hAnsi="Arial Narrow"/>
                <w:b/>
                <w:sz w:val="22"/>
                <w:szCs w:val="22"/>
              </w:rPr>
            </w:pPr>
            <w:r>
              <w:rPr>
                <w:rFonts w:ascii="Arial Narrow" w:hAnsi="Arial Narrow"/>
                <w:b/>
                <w:sz w:val="22"/>
                <w:szCs w:val="22"/>
              </w:rPr>
              <w:t>positively</w:t>
            </w:r>
          </w:p>
        </w:tc>
      </w:tr>
    </w:tbl>
    <w:p w:rsidR="00737403" w:rsidRDefault="00737403" w:rsidP="005C585F">
      <w:pPr>
        <w:spacing w:after="240"/>
      </w:pPr>
    </w:p>
    <w:p w:rsidR="007D27EC" w:rsidRDefault="007D27EC" w:rsidP="005C585F">
      <w:pPr>
        <w:spacing w:after="240"/>
      </w:pPr>
    </w:p>
    <w:tbl>
      <w:tblPr>
        <w:tblStyle w:val="TableGrid"/>
        <w:tblW w:w="1069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12"/>
        <w:gridCol w:w="2016"/>
        <w:gridCol w:w="2016"/>
        <w:gridCol w:w="2016"/>
        <w:gridCol w:w="2016"/>
        <w:gridCol w:w="2016"/>
      </w:tblGrid>
      <w:tr w:rsidR="00737403" w:rsidTr="00C832EA">
        <w:trPr>
          <w:jc w:val="center"/>
        </w:trPr>
        <w:tc>
          <w:tcPr>
            <w:tcW w:w="612" w:type="dxa"/>
          </w:tcPr>
          <w:p w:rsidR="00737403" w:rsidRPr="00D8055E" w:rsidRDefault="00E602CE" w:rsidP="00C832EA">
            <w:pPr>
              <w:jc w:val="center"/>
            </w:pPr>
            <w:r>
              <w:t>18</w:t>
            </w:r>
            <w:r w:rsidR="00737403">
              <w:t>.</w:t>
            </w:r>
          </w:p>
        </w:tc>
        <w:tc>
          <w:tcPr>
            <w:tcW w:w="10080" w:type="dxa"/>
            <w:gridSpan w:val="5"/>
          </w:tcPr>
          <w:p w:rsidR="00737403" w:rsidRDefault="00E602CE" w:rsidP="00B13654">
            <w:r>
              <w:t>When scheduled trials/hearings must be continued, it is to a certain date.</w:t>
            </w:r>
          </w:p>
        </w:tc>
      </w:tr>
      <w:tr w:rsidR="00737403" w:rsidTr="00C832EA">
        <w:trPr>
          <w:jc w:val="center"/>
        </w:trPr>
        <w:tc>
          <w:tcPr>
            <w:tcW w:w="612" w:type="dxa"/>
            <w:vAlign w:val="center"/>
          </w:tcPr>
          <w:p w:rsidR="00737403" w:rsidRDefault="00737403" w:rsidP="00C832EA">
            <w:pPr>
              <w:jc w:val="center"/>
            </w:pPr>
          </w:p>
        </w:tc>
        <w:tc>
          <w:tcPr>
            <w:tcW w:w="10080" w:type="dxa"/>
            <w:gridSpan w:val="5"/>
          </w:tcPr>
          <w:p w:rsidR="00737403" w:rsidRDefault="00737403" w:rsidP="00C832EA"/>
        </w:tc>
      </w:tr>
      <w:tr w:rsidR="00737403" w:rsidRPr="00382D2B" w:rsidTr="00C832EA">
        <w:trPr>
          <w:jc w:val="center"/>
        </w:trPr>
        <w:tc>
          <w:tcPr>
            <w:tcW w:w="612" w:type="dxa"/>
            <w:tcBorders>
              <w:bottom w:val="single" w:sz="4" w:space="0" w:color="auto"/>
            </w:tcBorders>
            <w:vAlign w:val="center"/>
          </w:tcPr>
          <w:p w:rsidR="00737403" w:rsidRPr="00382D2B" w:rsidRDefault="00737403" w:rsidP="00C832EA">
            <w:pPr>
              <w:jc w:val="center"/>
              <w:rPr>
                <w:b/>
              </w:rPr>
            </w:pPr>
          </w:p>
        </w:tc>
        <w:tc>
          <w:tcPr>
            <w:tcW w:w="2016" w:type="dxa"/>
            <w:tcBorders>
              <w:bottom w:val="single" w:sz="4" w:space="0" w:color="auto"/>
            </w:tcBorders>
            <w:vAlign w:val="bottom"/>
          </w:tcPr>
          <w:p w:rsidR="00737403" w:rsidRPr="00382D2B" w:rsidRDefault="00737403" w:rsidP="00C832EA">
            <w:pPr>
              <w:jc w:val="center"/>
              <w:rPr>
                <w:b/>
              </w:rPr>
            </w:pPr>
            <w:r w:rsidRPr="00382D2B">
              <w:rPr>
                <w:b/>
              </w:rPr>
              <w:t>1</w:t>
            </w:r>
          </w:p>
        </w:tc>
        <w:tc>
          <w:tcPr>
            <w:tcW w:w="2016" w:type="dxa"/>
            <w:tcBorders>
              <w:bottom w:val="single" w:sz="4" w:space="0" w:color="auto"/>
            </w:tcBorders>
            <w:vAlign w:val="bottom"/>
          </w:tcPr>
          <w:p w:rsidR="00737403" w:rsidRPr="00382D2B" w:rsidRDefault="00737403" w:rsidP="00C832EA">
            <w:pPr>
              <w:jc w:val="center"/>
              <w:rPr>
                <w:b/>
              </w:rPr>
            </w:pPr>
            <w:r w:rsidRPr="00382D2B">
              <w:rPr>
                <w:b/>
              </w:rPr>
              <w:t>2</w:t>
            </w:r>
          </w:p>
        </w:tc>
        <w:tc>
          <w:tcPr>
            <w:tcW w:w="2016" w:type="dxa"/>
            <w:tcBorders>
              <w:bottom w:val="single" w:sz="4" w:space="0" w:color="auto"/>
            </w:tcBorders>
            <w:vAlign w:val="bottom"/>
          </w:tcPr>
          <w:p w:rsidR="00737403" w:rsidRPr="00382D2B" w:rsidRDefault="00737403" w:rsidP="00C832EA">
            <w:pPr>
              <w:jc w:val="center"/>
              <w:rPr>
                <w:b/>
              </w:rPr>
            </w:pPr>
            <w:r w:rsidRPr="00382D2B">
              <w:rPr>
                <w:b/>
              </w:rPr>
              <w:t>3</w:t>
            </w:r>
          </w:p>
        </w:tc>
        <w:tc>
          <w:tcPr>
            <w:tcW w:w="2016" w:type="dxa"/>
            <w:tcBorders>
              <w:bottom w:val="single" w:sz="4" w:space="0" w:color="auto"/>
            </w:tcBorders>
            <w:vAlign w:val="bottom"/>
          </w:tcPr>
          <w:p w:rsidR="00737403" w:rsidRPr="00382D2B" w:rsidRDefault="00737403" w:rsidP="00C832EA">
            <w:pPr>
              <w:jc w:val="center"/>
              <w:rPr>
                <w:b/>
              </w:rPr>
            </w:pPr>
            <w:r w:rsidRPr="00382D2B">
              <w:rPr>
                <w:b/>
              </w:rPr>
              <w:t>4</w:t>
            </w:r>
          </w:p>
        </w:tc>
        <w:tc>
          <w:tcPr>
            <w:tcW w:w="2016" w:type="dxa"/>
            <w:tcBorders>
              <w:bottom w:val="single" w:sz="4" w:space="0" w:color="auto"/>
            </w:tcBorders>
            <w:vAlign w:val="bottom"/>
          </w:tcPr>
          <w:p w:rsidR="00737403" w:rsidRPr="00382D2B" w:rsidRDefault="00737403" w:rsidP="00C832EA">
            <w:pPr>
              <w:jc w:val="center"/>
              <w:rPr>
                <w:b/>
              </w:rPr>
            </w:pPr>
            <w:r w:rsidRPr="00382D2B">
              <w:rPr>
                <w:b/>
              </w:rPr>
              <w:t>5</w:t>
            </w:r>
          </w:p>
        </w:tc>
      </w:tr>
      <w:tr w:rsidR="00737403" w:rsidRPr="00382D2B" w:rsidTr="00813858">
        <w:trPr>
          <w:jc w:val="center"/>
        </w:trPr>
        <w:tc>
          <w:tcPr>
            <w:tcW w:w="612" w:type="dxa"/>
            <w:tcBorders>
              <w:top w:val="single" w:sz="4" w:space="0" w:color="auto"/>
            </w:tcBorders>
          </w:tcPr>
          <w:p w:rsidR="00737403" w:rsidRPr="00382D2B" w:rsidRDefault="00737403" w:rsidP="00813858">
            <w:pPr>
              <w:jc w:val="center"/>
              <w:rPr>
                <w:b/>
                <w:sz w:val="22"/>
                <w:szCs w:val="22"/>
              </w:rPr>
            </w:pPr>
          </w:p>
        </w:tc>
        <w:tc>
          <w:tcPr>
            <w:tcW w:w="2016" w:type="dxa"/>
            <w:tcBorders>
              <w:top w:val="single" w:sz="4" w:space="0" w:color="auto"/>
            </w:tcBorders>
          </w:tcPr>
          <w:p w:rsidR="00737403" w:rsidRPr="00382D2B" w:rsidRDefault="00E602CE" w:rsidP="00813858">
            <w:pPr>
              <w:jc w:val="center"/>
              <w:rPr>
                <w:rFonts w:ascii="Arial Narrow" w:hAnsi="Arial Narrow"/>
                <w:b/>
                <w:sz w:val="22"/>
                <w:szCs w:val="22"/>
              </w:rPr>
            </w:pPr>
            <w:r>
              <w:rPr>
                <w:rFonts w:ascii="Arial Narrow" w:hAnsi="Arial Narrow"/>
                <w:b/>
                <w:sz w:val="22"/>
                <w:szCs w:val="22"/>
              </w:rPr>
              <w:t>never</w:t>
            </w:r>
          </w:p>
        </w:tc>
        <w:tc>
          <w:tcPr>
            <w:tcW w:w="2016" w:type="dxa"/>
            <w:tcBorders>
              <w:top w:val="single" w:sz="4" w:space="0" w:color="auto"/>
            </w:tcBorders>
          </w:tcPr>
          <w:p w:rsidR="00737403" w:rsidRPr="00382D2B" w:rsidRDefault="00E602CE" w:rsidP="00813858">
            <w:pPr>
              <w:jc w:val="center"/>
              <w:rPr>
                <w:rFonts w:ascii="Arial Narrow" w:hAnsi="Arial Narrow"/>
                <w:b/>
                <w:sz w:val="22"/>
                <w:szCs w:val="22"/>
              </w:rPr>
            </w:pPr>
            <w:r>
              <w:rPr>
                <w:rFonts w:ascii="Arial Narrow" w:hAnsi="Arial Narrow"/>
                <w:b/>
                <w:sz w:val="22"/>
                <w:szCs w:val="22"/>
              </w:rPr>
              <w:t>rarely</w:t>
            </w:r>
          </w:p>
        </w:tc>
        <w:tc>
          <w:tcPr>
            <w:tcW w:w="2016" w:type="dxa"/>
            <w:tcBorders>
              <w:top w:val="single" w:sz="4" w:space="0" w:color="auto"/>
            </w:tcBorders>
          </w:tcPr>
          <w:p w:rsidR="00737403" w:rsidRPr="00382D2B" w:rsidRDefault="00E602CE" w:rsidP="00813858">
            <w:pPr>
              <w:jc w:val="center"/>
              <w:rPr>
                <w:rFonts w:ascii="Arial Narrow" w:hAnsi="Arial Narrow"/>
                <w:b/>
                <w:sz w:val="22"/>
                <w:szCs w:val="22"/>
              </w:rPr>
            </w:pPr>
            <w:r>
              <w:rPr>
                <w:rFonts w:ascii="Arial Narrow" w:hAnsi="Arial Narrow"/>
                <w:b/>
                <w:sz w:val="22"/>
                <w:szCs w:val="22"/>
              </w:rPr>
              <w:t>sometimes</w:t>
            </w:r>
          </w:p>
        </w:tc>
        <w:tc>
          <w:tcPr>
            <w:tcW w:w="2016" w:type="dxa"/>
            <w:tcBorders>
              <w:top w:val="single" w:sz="4" w:space="0" w:color="auto"/>
            </w:tcBorders>
          </w:tcPr>
          <w:p w:rsidR="00737403" w:rsidRPr="00382D2B" w:rsidRDefault="00E602CE" w:rsidP="00813858">
            <w:pPr>
              <w:jc w:val="center"/>
              <w:rPr>
                <w:rFonts w:ascii="Arial Narrow" w:hAnsi="Arial Narrow"/>
                <w:b/>
                <w:sz w:val="22"/>
                <w:szCs w:val="22"/>
              </w:rPr>
            </w:pPr>
            <w:r>
              <w:rPr>
                <w:rFonts w:ascii="Arial Narrow" w:hAnsi="Arial Narrow"/>
                <w:b/>
                <w:sz w:val="22"/>
                <w:szCs w:val="22"/>
              </w:rPr>
              <w:t>usually</w:t>
            </w:r>
          </w:p>
        </w:tc>
        <w:tc>
          <w:tcPr>
            <w:tcW w:w="2016" w:type="dxa"/>
            <w:tcBorders>
              <w:top w:val="single" w:sz="4" w:space="0" w:color="auto"/>
            </w:tcBorders>
          </w:tcPr>
          <w:p w:rsidR="00737403" w:rsidRPr="00382D2B" w:rsidRDefault="00E602CE" w:rsidP="00813858">
            <w:pPr>
              <w:jc w:val="center"/>
              <w:rPr>
                <w:rFonts w:ascii="Arial Narrow" w:hAnsi="Arial Narrow"/>
                <w:b/>
                <w:sz w:val="22"/>
                <w:szCs w:val="22"/>
              </w:rPr>
            </w:pPr>
            <w:r>
              <w:rPr>
                <w:rFonts w:ascii="Arial Narrow" w:hAnsi="Arial Narrow"/>
                <w:b/>
                <w:sz w:val="22"/>
                <w:szCs w:val="22"/>
              </w:rPr>
              <w:t>always</w:t>
            </w:r>
          </w:p>
        </w:tc>
      </w:tr>
    </w:tbl>
    <w:p w:rsidR="00737403" w:rsidRDefault="00737403" w:rsidP="005C585F">
      <w:pPr>
        <w:spacing w:after="240"/>
      </w:pPr>
    </w:p>
    <w:p w:rsidR="007D27EC" w:rsidRDefault="007D27EC" w:rsidP="005C585F">
      <w:pPr>
        <w:spacing w:after="240"/>
      </w:pPr>
    </w:p>
    <w:p w:rsidR="007D27EC" w:rsidRDefault="007D27EC" w:rsidP="005C585F">
      <w:pPr>
        <w:spacing w:after="240"/>
      </w:pPr>
    </w:p>
    <w:p w:rsidR="007D27EC" w:rsidRDefault="007D27EC" w:rsidP="005C585F">
      <w:pPr>
        <w:spacing w:after="240"/>
      </w:pPr>
    </w:p>
    <w:tbl>
      <w:tblPr>
        <w:tblStyle w:val="TableGrid"/>
        <w:tblW w:w="1069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12"/>
        <w:gridCol w:w="2016"/>
        <w:gridCol w:w="2016"/>
        <w:gridCol w:w="2016"/>
        <w:gridCol w:w="2016"/>
        <w:gridCol w:w="2016"/>
      </w:tblGrid>
      <w:tr w:rsidR="00E602CE" w:rsidTr="00C832EA">
        <w:trPr>
          <w:jc w:val="center"/>
        </w:trPr>
        <w:tc>
          <w:tcPr>
            <w:tcW w:w="612" w:type="dxa"/>
          </w:tcPr>
          <w:p w:rsidR="00E602CE" w:rsidRPr="00D8055E" w:rsidRDefault="00E602CE" w:rsidP="00C832EA">
            <w:pPr>
              <w:jc w:val="center"/>
            </w:pPr>
            <w:r>
              <w:t>19.</w:t>
            </w:r>
          </w:p>
        </w:tc>
        <w:tc>
          <w:tcPr>
            <w:tcW w:w="10080" w:type="dxa"/>
            <w:gridSpan w:val="5"/>
          </w:tcPr>
          <w:p w:rsidR="00E602CE" w:rsidRDefault="00E602CE" w:rsidP="00C832EA">
            <w:r>
              <w:t>Information about the current status, history, and related cases is available for use in case management.</w:t>
            </w:r>
          </w:p>
        </w:tc>
      </w:tr>
      <w:tr w:rsidR="00E602CE" w:rsidTr="00C832EA">
        <w:trPr>
          <w:jc w:val="center"/>
        </w:trPr>
        <w:tc>
          <w:tcPr>
            <w:tcW w:w="612" w:type="dxa"/>
            <w:vAlign w:val="center"/>
          </w:tcPr>
          <w:p w:rsidR="00E602CE" w:rsidRDefault="00E602CE" w:rsidP="00C832EA">
            <w:pPr>
              <w:jc w:val="center"/>
            </w:pPr>
          </w:p>
        </w:tc>
        <w:tc>
          <w:tcPr>
            <w:tcW w:w="10080" w:type="dxa"/>
            <w:gridSpan w:val="5"/>
          </w:tcPr>
          <w:p w:rsidR="00E602CE" w:rsidRDefault="00E602CE" w:rsidP="00C832EA"/>
        </w:tc>
      </w:tr>
      <w:tr w:rsidR="00E602CE" w:rsidRPr="00382D2B" w:rsidTr="00C832EA">
        <w:trPr>
          <w:jc w:val="center"/>
        </w:trPr>
        <w:tc>
          <w:tcPr>
            <w:tcW w:w="612" w:type="dxa"/>
            <w:tcBorders>
              <w:bottom w:val="single" w:sz="4" w:space="0" w:color="auto"/>
            </w:tcBorders>
            <w:vAlign w:val="center"/>
          </w:tcPr>
          <w:p w:rsidR="00E602CE" w:rsidRPr="00382D2B" w:rsidRDefault="00E602CE" w:rsidP="00C832EA">
            <w:pPr>
              <w:jc w:val="center"/>
              <w:rPr>
                <w:b/>
              </w:rPr>
            </w:pPr>
          </w:p>
        </w:tc>
        <w:tc>
          <w:tcPr>
            <w:tcW w:w="2016" w:type="dxa"/>
            <w:tcBorders>
              <w:bottom w:val="single" w:sz="4" w:space="0" w:color="auto"/>
            </w:tcBorders>
            <w:vAlign w:val="bottom"/>
          </w:tcPr>
          <w:p w:rsidR="00E602CE" w:rsidRPr="00382D2B" w:rsidRDefault="00E602CE" w:rsidP="00C832EA">
            <w:pPr>
              <w:jc w:val="center"/>
              <w:rPr>
                <w:b/>
              </w:rPr>
            </w:pPr>
            <w:r w:rsidRPr="00382D2B">
              <w:rPr>
                <w:b/>
              </w:rPr>
              <w:t>1</w:t>
            </w:r>
          </w:p>
        </w:tc>
        <w:tc>
          <w:tcPr>
            <w:tcW w:w="2016" w:type="dxa"/>
            <w:tcBorders>
              <w:bottom w:val="single" w:sz="4" w:space="0" w:color="auto"/>
            </w:tcBorders>
            <w:vAlign w:val="bottom"/>
          </w:tcPr>
          <w:p w:rsidR="00E602CE" w:rsidRPr="00382D2B" w:rsidRDefault="00E602CE" w:rsidP="00C832EA">
            <w:pPr>
              <w:jc w:val="center"/>
              <w:rPr>
                <w:b/>
              </w:rPr>
            </w:pPr>
            <w:r w:rsidRPr="00382D2B">
              <w:rPr>
                <w:b/>
              </w:rPr>
              <w:t>2</w:t>
            </w:r>
          </w:p>
        </w:tc>
        <w:tc>
          <w:tcPr>
            <w:tcW w:w="2016" w:type="dxa"/>
            <w:tcBorders>
              <w:bottom w:val="single" w:sz="4" w:space="0" w:color="auto"/>
            </w:tcBorders>
            <w:vAlign w:val="bottom"/>
          </w:tcPr>
          <w:p w:rsidR="00E602CE" w:rsidRPr="00382D2B" w:rsidRDefault="00E602CE" w:rsidP="00C832EA">
            <w:pPr>
              <w:jc w:val="center"/>
              <w:rPr>
                <w:b/>
              </w:rPr>
            </w:pPr>
            <w:r w:rsidRPr="00382D2B">
              <w:rPr>
                <w:b/>
              </w:rPr>
              <w:t>3</w:t>
            </w:r>
          </w:p>
        </w:tc>
        <w:tc>
          <w:tcPr>
            <w:tcW w:w="2016" w:type="dxa"/>
            <w:tcBorders>
              <w:bottom w:val="single" w:sz="4" w:space="0" w:color="auto"/>
            </w:tcBorders>
            <w:vAlign w:val="bottom"/>
          </w:tcPr>
          <w:p w:rsidR="00E602CE" w:rsidRPr="00382D2B" w:rsidRDefault="00E602CE" w:rsidP="00C832EA">
            <w:pPr>
              <w:jc w:val="center"/>
              <w:rPr>
                <w:b/>
              </w:rPr>
            </w:pPr>
            <w:r w:rsidRPr="00382D2B">
              <w:rPr>
                <w:b/>
              </w:rPr>
              <w:t>4</w:t>
            </w:r>
          </w:p>
        </w:tc>
        <w:tc>
          <w:tcPr>
            <w:tcW w:w="2016" w:type="dxa"/>
            <w:tcBorders>
              <w:bottom w:val="single" w:sz="4" w:space="0" w:color="auto"/>
            </w:tcBorders>
            <w:vAlign w:val="bottom"/>
          </w:tcPr>
          <w:p w:rsidR="00E602CE" w:rsidRPr="00382D2B" w:rsidRDefault="00E602CE" w:rsidP="00C832EA">
            <w:pPr>
              <w:jc w:val="center"/>
              <w:rPr>
                <w:b/>
              </w:rPr>
            </w:pPr>
            <w:r w:rsidRPr="00382D2B">
              <w:rPr>
                <w:b/>
              </w:rPr>
              <w:t>5</w:t>
            </w:r>
          </w:p>
        </w:tc>
      </w:tr>
      <w:tr w:rsidR="00E602CE" w:rsidRPr="00382D2B" w:rsidTr="00813858">
        <w:trPr>
          <w:jc w:val="center"/>
        </w:trPr>
        <w:tc>
          <w:tcPr>
            <w:tcW w:w="612" w:type="dxa"/>
            <w:tcBorders>
              <w:top w:val="single" w:sz="4" w:space="0" w:color="auto"/>
            </w:tcBorders>
          </w:tcPr>
          <w:p w:rsidR="00E602CE" w:rsidRPr="00382D2B" w:rsidRDefault="00E602CE" w:rsidP="00813858">
            <w:pPr>
              <w:jc w:val="center"/>
              <w:rPr>
                <w:b/>
                <w:sz w:val="22"/>
                <w:szCs w:val="22"/>
              </w:rPr>
            </w:pPr>
          </w:p>
        </w:tc>
        <w:tc>
          <w:tcPr>
            <w:tcW w:w="2016" w:type="dxa"/>
            <w:tcBorders>
              <w:top w:val="single" w:sz="4" w:space="0" w:color="auto"/>
            </w:tcBorders>
          </w:tcPr>
          <w:p w:rsidR="00E602CE" w:rsidRPr="00382D2B" w:rsidRDefault="00E602CE" w:rsidP="00813858">
            <w:pPr>
              <w:jc w:val="center"/>
              <w:rPr>
                <w:rFonts w:ascii="Arial Narrow" w:hAnsi="Arial Narrow"/>
                <w:b/>
                <w:sz w:val="22"/>
                <w:szCs w:val="22"/>
              </w:rPr>
            </w:pPr>
            <w:r>
              <w:rPr>
                <w:rFonts w:ascii="Arial Narrow" w:hAnsi="Arial Narrow"/>
                <w:b/>
                <w:sz w:val="22"/>
                <w:szCs w:val="22"/>
              </w:rPr>
              <w:t>only from case files</w:t>
            </w:r>
          </w:p>
        </w:tc>
        <w:tc>
          <w:tcPr>
            <w:tcW w:w="2016" w:type="dxa"/>
            <w:tcBorders>
              <w:top w:val="single" w:sz="4" w:space="0" w:color="auto"/>
            </w:tcBorders>
          </w:tcPr>
          <w:p w:rsidR="00E602CE" w:rsidRPr="00382D2B" w:rsidRDefault="00E602CE" w:rsidP="00813858">
            <w:pPr>
              <w:jc w:val="center"/>
              <w:rPr>
                <w:rFonts w:ascii="Arial Narrow" w:hAnsi="Arial Narrow"/>
                <w:b/>
                <w:sz w:val="22"/>
                <w:szCs w:val="22"/>
              </w:rPr>
            </w:pPr>
          </w:p>
        </w:tc>
        <w:tc>
          <w:tcPr>
            <w:tcW w:w="2016" w:type="dxa"/>
            <w:tcBorders>
              <w:top w:val="single" w:sz="4" w:space="0" w:color="auto"/>
            </w:tcBorders>
          </w:tcPr>
          <w:p w:rsidR="00E602CE" w:rsidRPr="00382D2B" w:rsidRDefault="00E602CE" w:rsidP="00813858">
            <w:pPr>
              <w:jc w:val="center"/>
              <w:rPr>
                <w:rFonts w:ascii="Arial Narrow" w:hAnsi="Arial Narrow"/>
                <w:b/>
                <w:sz w:val="22"/>
                <w:szCs w:val="22"/>
              </w:rPr>
            </w:pPr>
            <w:r>
              <w:rPr>
                <w:rFonts w:ascii="Arial Narrow" w:hAnsi="Arial Narrow"/>
                <w:b/>
                <w:sz w:val="22"/>
                <w:szCs w:val="22"/>
              </w:rPr>
              <w:t>by special request</w:t>
            </w:r>
          </w:p>
        </w:tc>
        <w:tc>
          <w:tcPr>
            <w:tcW w:w="2016" w:type="dxa"/>
            <w:tcBorders>
              <w:top w:val="single" w:sz="4" w:space="0" w:color="auto"/>
            </w:tcBorders>
          </w:tcPr>
          <w:p w:rsidR="00E602CE" w:rsidRPr="00382D2B" w:rsidRDefault="00E602CE" w:rsidP="00813858">
            <w:pPr>
              <w:jc w:val="center"/>
              <w:rPr>
                <w:rFonts w:ascii="Arial Narrow" w:hAnsi="Arial Narrow"/>
                <w:b/>
                <w:sz w:val="22"/>
                <w:szCs w:val="22"/>
              </w:rPr>
            </w:pPr>
            <w:r>
              <w:rPr>
                <w:rFonts w:ascii="Arial Narrow" w:hAnsi="Arial Narrow"/>
                <w:b/>
                <w:sz w:val="22"/>
                <w:szCs w:val="22"/>
              </w:rPr>
              <w:t>readily available on request</w:t>
            </w:r>
          </w:p>
        </w:tc>
        <w:tc>
          <w:tcPr>
            <w:tcW w:w="2016" w:type="dxa"/>
            <w:tcBorders>
              <w:top w:val="single" w:sz="4" w:space="0" w:color="auto"/>
            </w:tcBorders>
          </w:tcPr>
          <w:p w:rsidR="00E602CE" w:rsidRPr="00382D2B" w:rsidRDefault="00E602CE" w:rsidP="00813858">
            <w:pPr>
              <w:jc w:val="center"/>
              <w:rPr>
                <w:rFonts w:ascii="Arial Narrow" w:hAnsi="Arial Narrow"/>
                <w:b/>
                <w:sz w:val="22"/>
                <w:szCs w:val="22"/>
              </w:rPr>
            </w:pPr>
            <w:r>
              <w:rPr>
                <w:rFonts w:ascii="Arial Narrow" w:hAnsi="Arial Narrow"/>
                <w:b/>
                <w:sz w:val="22"/>
                <w:szCs w:val="22"/>
              </w:rPr>
              <w:t>provided routinely</w:t>
            </w:r>
          </w:p>
        </w:tc>
      </w:tr>
    </w:tbl>
    <w:p w:rsidR="00E602CE" w:rsidRDefault="00E602CE" w:rsidP="005C585F">
      <w:pPr>
        <w:spacing w:after="240"/>
      </w:pPr>
    </w:p>
    <w:p w:rsidR="007D27EC" w:rsidRDefault="007D27EC" w:rsidP="005C585F">
      <w:pPr>
        <w:spacing w:after="240"/>
      </w:pPr>
    </w:p>
    <w:tbl>
      <w:tblPr>
        <w:tblStyle w:val="TableGrid"/>
        <w:tblW w:w="1069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12"/>
        <w:gridCol w:w="2016"/>
        <w:gridCol w:w="2016"/>
        <w:gridCol w:w="2016"/>
        <w:gridCol w:w="2016"/>
        <w:gridCol w:w="2016"/>
      </w:tblGrid>
      <w:tr w:rsidR="00E602CE" w:rsidTr="00C832EA">
        <w:trPr>
          <w:jc w:val="center"/>
        </w:trPr>
        <w:tc>
          <w:tcPr>
            <w:tcW w:w="612" w:type="dxa"/>
          </w:tcPr>
          <w:p w:rsidR="00E602CE" w:rsidRPr="00D8055E" w:rsidRDefault="00E602CE" w:rsidP="00C832EA">
            <w:pPr>
              <w:jc w:val="center"/>
            </w:pPr>
            <w:r>
              <w:t>2</w:t>
            </w:r>
            <w:r w:rsidRPr="00D8055E">
              <w:t>0</w:t>
            </w:r>
            <w:r>
              <w:t>.</w:t>
            </w:r>
          </w:p>
        </w:tc>
        <w:tc>
          <w:tcPr>
            <w:tcW w:w="10080" w:type="dxa"/>
            <w:gridSpan w:val="5"/>
          </w:tcPr>
          <w:p w:rsidR="00E602CE" w:rsidRDefault="00E602CE" w:rsidP="00E602CE">
            <w:r>
              <w:t>Judges whose pending inventories and times to disposition do not meet court goals are informed of the discrepancy.</w:t>
            </w:r>
          </w:p>
        </w:tc>
      </w:tr>
      <w:tr w:rsidR="00E602CE" w:rsidTr="00C832EA">
        <w:trPr>
          <w:jc w:val="center"/>
        </w:trPr>
        <w:tc>
          <w:tcPr>
            <w:tcW w:w="612" w:type="dxa"/>
            <w:vAlign w:val="center"/>
          </w:tcPr>
          <w:p w:rsidR="00E602CE" w:rsidRDefault="00E602CE" w:rsidP="00C832EA">
            <w:pPr>
              <w:jc w:val="center"/>
            </w:pPr>
          </w:p>
        </w:tc>
        <w:tc>
          <w:tcPr>
            <w:tcW w:w="10080" w:type="dxa"/>
            <w:gridSpan w:val="5"/>
          </w:tcPr>
          <w:p w:rsidR="00E602CE" w:rsidRDefault="00E602CE" w:rsidP="00C832EA"/>
        </w:tc>
      </w:tr>
      <w:tr w:rsidR="00E602CE" w:rsidRPr="00382D2B" w:rsidTr="00C832EA">
        <w:trPr>
          <w:jc w:val="center"/>
        </w:trPr>
        <w:tc>
          <w:tcPr>
            <w:tcW w:w="612" w:type="dxa"/>
            <w:tcBorders>
              <w:bottom w:val="single" w:sz="4" w:space="0" w:color="auto"/>
            </w:tcBorders>
            <w:vAlign w:val="center"/>
          </w:tcPr>
          <w:p w:rsidR="00E602CE" w:rsidRPr="00382D2B" w:rsidRDefault="00E602CE" w:rsidP="00C832EA">
            <w:pPr>
              <w:jc w:val="center"/>
              <w:rPr>
                <w:b/>
              </w:rPr>
            </w:pPr>
          </w:p>
        </w:tc>
        <w:tc>
          <w:tcPr>
            <w:tcW w:w="2016" w:type="dxa"/>
            <w:tcBorders>
              <w:bottom w:val="single" w:sz="4" w:space="0" w:color="auto"/>
            </w:tcBorders>
            <w:vAlign w:val="bottom"/>
          </w:tcPr>
          <w:p w:rsidR="00E602CE" w:rsidRPr="00382D2B" w:rsidRDefault="00E602CE" w:rsidP="00C832EA">
            <w:pPr>
              <w:jc w:val="center"/>
              <w:rPr>
                <w:b/>
              </w:rPr>
            </w:pPr>
            <w:r w:rsidRPr="00382D2B">
              <w:rPr>
                <w:b/>
              </w:rPr>
              <w:t>1</w:t>
            </w:r>
          </w:p>
        </w:tc>
        <w:tc>
          <w:tcPr>
            <w:tcW w:w="2016" w:type="dxa"/>
            <w:tcBorders>
              <w:bottom w:val="single" w:sz="4" w:space="0" w:color="auto"/>
            </w:tcBorders>
            <w:vAlign w:val="bottom"/>
          </w:tcPr>
          <w:p w:rsidR="00E602CE" w:rsidRPr="00382D2B" w:rsidRDefault="00E602CE" w:rsidP="00C832EA">
            <w:pPr>
              <w:jc w:val="center"/>
              <w:rPr>
                <w:b/>
              </w:rPr>
            </w:pPr>
            <w:r w:rsidRPr="00382D2B">
              <w:rPr>
                <w:b/>
              </w:rPr>
              <w:t>2</w:t>
            </w:r>
          </w:p>
        </w:tc>
        <w:tc>
          <w:tcPr>
            <w:tcW w:w="2016" w:type="dxa"/>
            <w:tcBorders>
              <w:bottom w:val="single" w:sz="4" w:space="0" w:color="auto"/>
            </w:tcBorders>
            <w:vAlign w:val="bottom"/>
          </w:tcPr>
          <w:p w:rsidR="00E602CE" w:rsidRPr="00382D2B" w:rsidRDefault="00E602CE" w:rsidP="00C832EA">
            <w:pPr>
              <w:jc w:val="center"/>
              <w:rPr>
                <w:b/>
              </w:rPr>
            </w:pPr>
            <w:r w:rsidRPr="00382D2B">
              <w:rPr>
                <w:b/>
              </w:rPr>
              <w:t>3</w:t>
            </w:r>
          </w:p>
        </w:tc>
        <w:tc>
          <w:tcPr>
            <w:tcW w:w="2016" w:type="dxa"/>
            <w:tcBorders>
              <w:bottom w:val="single" w:sz="4" w:space="0" w:color="auto"/>
            </w:tcBorders>
            <w:vAlign w:val="bottom"/>
          </w:tcPr>
          <w:p w:rsidR="00E602CE" w:rsidRPr="00382D2B" w:rsidRDefault="00E602CE" w:rsidP="00C832EA">
            <w:pPr>
              <w:jc w:val="center"/>
              <w:rPr>
                <w:b/>
              </w:rPr>
            </w:pPr>
            <w:r w:rsidRPr="00382D2B">
              <w:rPr>
                <w:b/>
              </w:rPr>
              <w:t>4</w:t>
            </w:r>
          </w:p>
        </w:tc>
        <w:tc>
          <w:tcPr>
            <w:tcW w:w="2016" w:type="dxa"/>
            <w:tcBorders>
              <w:bottom w:val="single" w:sz="4" w:space="0" w:color="auto"/>
            </w:tcBorders>
            <w:vAlign w:val="bottom"/>
          </w:tcPr>
          <w:p w:rsidR="00E602CE" w:rsidRPr="00382D2B" w:rsidRDefault="00E602CE" w:rsidP="00C832EA">
            <w:pPr>
              <w:jc w:val="center"/>
              <w:rPr>
                <w:b/>
              </w:rPr>
            </w:pPr>
            <w:r w:rsidRPr="00382D2B">
              <w:rPr>
                <w:b/>
              </w:rPr>
              <w:t>5</w:t>
            </w:r>
          </w:p>
        </w:tc>
      </w:tr>
      <w:tr w:rsidR="00E602CE" w:rsidRPr="00424F94" w:rsidTr="00424F94">
        <w:trPr>
          <w:jc w:val="center"/>
        </w:trPr>
        <w:tc>
          <w:tcPr>
            <w:tcW w:w="612" w:type="dxa"/>
            <w:tcBorders>
              <w:top w:val="single" w:sz="4" w:space="0" w:color="auto"/>
            </w:tcBorders>
          </w:tcPr>
          <w:p w:rsidR="00E602CE" w:rsidRPr="00424F94" w:rsidRDefault="00E602CE" w:rsidP="00424F94">
            <w:pPr>
              <w:jc w:val="center"/>
              <w:rPr>
                <w:rFonts w:ascii="Arial Narrow" w:hAnsi="Arial Narrow"/>
                <w:b/>
                <w:sz w:val="22"/>
                <w:szCs w:val="22"/>
              </w:rPr>
            </w:pPr>
          </w:p>
        </w:tc>
        <w:tc>
          <w:tcPr>
            <w:tcW w:w="2016" w:type="dxa"/>
            <w:tcBorders>
              <w:top w:val="single" w:sz="4" w:space="0" w:color="auto"/>
            </w:tcBorders>
          </w:tcPr>
          <w:p w:rsidR="00E602CE" w:rsidRPr="00424F94" w:rsidRDefault="00E602CE" w:rsidP="00424F94">
            <w:pPr>
              <w:jc w:val="center"/>
              <w:rPr>
                <w:rFonts w:ascii="Arial Narrow" w:hAnsi="Arial Narrow"/>
                <w:b/>
                <w:sz w:val="22"/>
                <w:szCs w:val="22"/>
              </w:rPr>
            </w:pPr>
            <w:r w:rsidRPr="00424F94">
              <w:rPr>
                <w:rFonts w:ascii="Arial Narrow" w:hAnsi="Arial Narrow"/>
                <w:b/>
                <w:sz w:val="22"/>
                <w:szCs w:val="22"/>
              </w:rPr>
              <w:t>we do not collect this information</w:t>
            </w:r>
          </w:p>
        </w:tc>
        <w:tc>
          <w:tcPr>
            <w:tcW w:w="2016" w:type="dxa"/>
            <w:tcBorders>
              <w:top w:val="single" w:sz="4" w:space="0" w:color="auto"/>
            </w:tcBorders>
          </w:tcPr>
          <w:p w:rsidR="00E602CE" w:rsidRPr="00424F94" w:rsidRDefault="00E602CE" w:rsidP="00424F94">
            <w:pPr>
              <w:jc w:val="center"/>
              <w:rPr>
                <w:rFonts w:ascii="Arial Narrow" w:hAnsi="Arial Narrow"/>
                <w:b/>
                <w:sz w:val="22"/>
                <w:szCs w:val="22"/>
              </w:rPr>
            </w:pPr>
            <w:r w:rsidRPr="00424F94">
              <w:rPr>
                <w:rFonts w:ascii="Arial Narrow" w:hAnsi="Arial Narrow"/>
                <w:b/>
                <w:sz w:val="22"/>
                <w:szCs w:val="22"/>
              </w:rPr>
              <w:t>rarely</w:t>
            </w:r>
          </w:p>
        </w:tc>
        <w:tc>
          <w:tcPr>
            <w:tcW w:w="2016" w:type="dxa"/>
            <w:tcBorders>
              <w:top w:val="single" w:sz="4" w:space="0" w:color="auto"/>
            </w:tcBorders>
          </w:tcPr>
          <w:p w:rsidR="00E602CE" w:rsidRPr="00424F94" w:rsidRDefault="00E602CE" w:rsidP="00424F94">
            <w:pPr>
              <w:jc w:val="center"/>
              <w:rPr>
                <w:rFonts w:ascii="Arial Narrow" w:hAnsi="Arial Narrow"/>
                <w:b/>
                <w:sz w:val="22"/>
                <w:szCs w:val="22"/>
              </w:rPr>
            </w:pPr>
            <w:r w:rsidRPr="00424F94">
              <w:rPr>
                <w:rFonts w:ascii="Arial Narrow" w:hAnsi="Arial Narrow"/>
                <w:b/>
                <w:sz w:val="22"/>
                <w:szCs w:val="22"/>
              </w:rPr>
              <w:t>sometimes</w:t>
            </w:r>
          </w:p>
        </w:tc>
        <w:tc>
          <w:tcPr>
            <w:tcW w:w="2016" w:type="dxa"/>
            <w:tcBorders>
              <w:top w:val="single" w:sz="4" w:space="0" w:color="auto"/>
            </w:tcBorders>
          </w:tcPr>
          <w:p w:rsidR="00E602CE" w:rsidRPr="00424F94" w:rsidRDefault="00E602CE" w:rsidP="00424F94">
            <w:pPr>
              <w:jc w:val="center"/>
              <w:rPr>
                <w:rFonts w:ascii="Arial Narrow" w:hAnsi="Arial Narrow"/>
                <w:b/>
                <w:sz w:val="22"/>
                <w:szCs w:val="22"/>
              </w:rPr>
            </w:pPr>
            <w:r w:rsidRPr="00424F94">
              <w:rPr>
                <w:rFonts w:ascii="Arial Narrow" w:hAnsi="Arial Narrow"/>
                <w:b/>
                <w:sz w:val="22"/>
                <w:szCs w:val="22"/>
              </w:rPr>
              <w:t>by monthly stat. report</w:t>
            </w:r>
          </w:p>
        </w:tc>
        <w:tc>
          <w:tcPr>
            <w:tcW w:w="2016" w:type="dxa"/>
            <w:tcBorders>
              <w:top w:val="single" w:sz="4" w:space="0" w:color="auto"/>
            </w:tcBorders>
          </w:tcPr>
          <w:p w:rsidR="00E602CE" w:rsidRPr="00424F94" w:rsidRDefault="00E602CE" w:rsidP="00424F94">
            <w:pPr>
              <w:jc w:val="center"/>
              <w:rPr>
                <w:rFonts w:ascii="Arial Narrow" w:hAnsi="Arial Narrow"/>
                <w:b/>
                <w:sz w:val="22"/>
                <w:szCs w:val="22"/>
              </w:rPr>
            </w:pPr>
            <w:r w:rsidRPr="00424F94">
              <w:rPr>
                <w:rFonts w:ascii="Arial Narrow" w:hAnsi="Arial Narrow"/>
                <w:b/>
                <w:sz w:val="22"/>
                <w:szCs w:val="22"/>
              </w:rPr>
              <w:t>by court leaders as a matter of court policy</w:t>
            </w:r>
          </w:p>
        </w:tc>
      </w:tr>
    </w:tbl>
    <w:p w:rsidR="00E602CE" w:rsidRDefault="00E602CE" w:rsidP="005C585F">
      <w:pPr>
        <w:spacing w:after="240"/>
      </w:pPr>
    </w:p>
    <w:p w:rsidR="007D27EC" w:rsidRDefault="007D27EC" w:rsidP="005C585F">
      <w:pPr>
        <w:spacing w:after="240"/>
      </w:pPr>
    </w:p>
    <w:tbl>
      <w:tblPr>
        <w:tblStyle w:val="TableGrid"/>
        <w:tblW w:w="1069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12"/>
        <w:gridCol w:w="2016"/>
        <w:gridCol w:w="2016"/>
        <w:gridCol w:w="2016"/>
        <w:gridCol w:w="2016"/>
        <w:gridCol w:w="2016"/>
      </w:tblGrid>
      <w:tr w:rsidR="00BD0E3C" w:rsidTr="00C832EA">
        <w:trPr>
          <w:jc w:val="center"/>
        </w:trPr>
        <w:tc>
          <w:tcPr>
            <w:tcW w:w="612" w:type="dxa"/>
          </w:tcPr>
          <w:p w:rsidR="00BD0E3C" w:rsidRPr="00D8055E" w:rsidRDefault="00BD0E3C" w:rsidP="00C832EA">
            <w:pPr>
              <w:jc w:val="center"/>
            </w:pPr>
            <w:r>
              <w:t>21.</w:t>
            </w:r>
          </w:p>
        </w:tc>
        <w:tc>
          <w:tcPr>
            <w:tcW w:w="10080" w:type="dxa"/>
            <w:gridSpan w:val="5"/>
          </w:tcPr>
          <w:p w:rsidR="00BD0E3C" w:rsidRDefault="00BD0E3C" w:rsidP="00C832EA">
            <w:r>
              <w:t>The condition of the court’s pending caseload is:</w:t>
            </w:r>
          </w:p>
        </w:tc>
      </w:tr>
      <w:tr w:rsidR="00BD0E3C" w:rsidTr="00C832EA">
        <w:trPr>
          <w:jc w:val="center"/>
        </w:trPr>
        <w:tc>
          <w:tcPr>
            <w:tcW w:w="612" w:type="dxa"/>
            <w:vAlign w:val="center"/>
          </w:tcPr>
          <w:p w:rsidR="00BD0E3C" w:rsidRDefault="00BD0E3C" w:rsidP="00C832EA">
            <w:pPr>
              <w:jc w:val="center"/>
            </w:pPr>
          </w:p>
        </w:tc>
        <w:tc>
          <w:tcPr>
            <w:tcW w:w="10080" w:type="dxa"/>
            <w:gridSpan w:val="5"/>
          </w:tcPr>
          <w:p w:rsidR="00BD0E3C" w:rsidRDefault="00BD0E3C" w:rsidP="00C832EA"/>
        </w:tc>
      </w:tr>
      <w:tr w:rsidR="00BD0E3C" w:rsidRPr="00382D2B" w:rsidTr="00C832EA">
        <w:trPr>
          <w:jc w:val="center"/>
        </w:trPr>
        <w:tc>
          <w:tcPr>
            <w:tcW w:w="612" w:type="dxa"/>
            <w:tcBorders>
              <w:bottom w:val="single" w:sz="4" w:space="0" w:color="auto"/>
            </w:tcBorders>
            <w:vAlign w:val="center"/>
          </w:tcPr>
          <w:p w:rsidR="00BD0E3C" w:rsidRPr="00382D2B" w:rsidRDefault="00BD0E3C" w:rsidP="00C832EA">
            <w:pPr>
              <w:jc w:val="center"/>
              <w:rPr>
                <w:b/>
              </w:rPr>
            </w:pPr>
          </w:p>
        </w:tc>
        <w:tc>
          <w:tcPr>
            <w:tcW w:w="2016" w:type="dxa"/>
            <w:tcBorders>
              <w:bottom w:val="single" w:sz="4" w:space="0" w:color="auto"/>
            </w:tcBorders>
            <w:vAlign w:val="bottom"/>
          </w:tcPr>
          <w:p w:rsidR="00BD0E3C" w:rsidRPr="00382D2B" w:rsidRDefault="00BD0E3C" w:rsidP="00C832EA">
            <w:pPr>
              <w:jc w:val="center"/>
              <w:rPr>
                <w:b/>
              </w:rPr>
            </w:pPr>
            <w:r w:rsidRPr="00382D2B">
              <w:rPr>
                <w:b/>
              </w:rPr>
              <w:t>1</w:t>
            </w:r>
          </w:p>
        </w:tc>
        <w:tc>
          <w:tcPr>
            <w:tcW w:w="2016" w:type="dxa"/>
            <w:tcBorders>
              <w:bottom w:val="single" w:sz="4" w:space="0" w:color="auto"/>
            </w:tcBorders>
            <w:vAlign w:val="bottom"/>
          </w:tcPr>
          <w:p w:rsidR="00BD0E3C" w:rsidRPr="00382D2B" w:rsidRDefault="00BD0E3C" w:rsidP="00C832EA">
            <w:pPr>
              <w:jc w:val="center"/>
              <w:rPr>
                <w:b/>
              </w:rPr>
            </w:pPr>
            <w:r w:rsidRPr="00382D2B">
              <w:rPr>
                <w:b/>
              </w:rPr>
              <w:t>2</w:t>
            </w:r>
          </w:p>
        </w:tc>
        <w:tc>
          <w:tcPr>
            <w:tcW w:w="2016" w:type="dxa"/>
            <w:tcBorders>
              <w:bottom w:val="single" w:sz="4" w:space="0" w:color="auto"/>
            </w:tcBorders>
            <w:vAlign w:val="bottom"/>
          </w:tcPr>
          <w:p w:rsidR="00BD0E3C" w:rsidRPr="00382D2B" w:rsidRDefault="00BD0E3C" w:rsidP="00C832EA">
            <w:pPr>
              <w:jc w:val="center"/>
              <w:rPr>
                <w:b/>
              </w:rPr>
            </w:pPr>
            <w:r w:rsidRPr="00382D2B">
              <w:rPr>
                <w:b/>
              </w:rPr>
              <w:t>3</w:t>
            </w:r>
          </w:p>
        </w:tc>
        <w:tc>
          <w:tcPr>
            <w:tcW w:w="2016" w:type="dxa"/>
            <w:tcBorders>
              <w:bottom w:val="single" w:sz="4" w:space="0" w:color="auto"/>
            </w:tcBorders>
            <w:vAlign w:val="bottom"/>
          </w:tcPr>
          <w:p w:rsidR="00BD0E3C" w:rsidRPr="00382D2B" w:rsidRDefault="00BD0E3C" w:rsidP="00C832EA">
            <w:pPr>
              <w:jc w:val="center"/>
              <w:rPr>
                <w:b/>
              </w:rPr>
            </w:pPr>
            <w:r w:rsidRPr="00382D2B">
              <w:rPr>
                <w:b/>
              </w:rPr>
              <w:t>4</w:t>
            </w:r>
          </w:p>
        </w:tc>
        <w:tc>
          <w:tcPr>
            <w:tcW w:w="2016" w:type="dxa"/>
            <w:tcBorders>
              <w:bottom w:val="single" w:sz="4" w:space="0" w:color="auto"/>
            </w:tcBorders>
            <w:vAlign w:val="bottom"/>
          </w:tcPr>
          <w:p w:rsidR="00BD0E3C" w:rsidRPr="00382D2B" w:rsidRDefault="00BD0E3C" w:rsidP="00C832EA">
            <w:pPr>
              <w:jc w:val="center"/>
              <w:rPr>
                <w:b/>
              </w:rPr>
            </w:pPr>
            <w:r w:rsidRPr="00382D2B">
              <w:rPr>
                <w:b/>
              </w:rPr>
              <w:t>5</w:t>
            </w:r>
          </w:p>
        </w:tc>
      </w:tr>
      <w:tr w:rsidR="00BD0E3C" w:rsidRPr="00382D2B" w:rsidTr="00424F94">
        <w:trPr>
          <w:jc w:val="center"/>
        </w:trPr>
        <w:tc>
          <w:tcPr>
            <w:tcW w:w="612" w:type="dxa"/>
            <w:tcBorders>
              <w:top w:val="single" w:sz="4" w:space="0" w:color="auto"/>
            </w:tcBorders>
          </w:tcPr>
          <w:p w:rsidR="00BD0E3C" w:rsidRPr="00382D2B" w:rsidRDefault="00BD0E3C" w:rsidP="00424F94">
            <w:pPr>
              <w:jc w:val="center"/>
              <w:rPr>
                <w:b/>
                <w:sz w:val="22"/>
                <w:szCs w:val="22"/>
              </w:rPr>
            </w:pPr>
          </w:p>
        </w:tc>
        <w:tc>
          <w:tcPr>
            <w:tcW w:w="2016" w:type="dxa"/>
            <w:tcBorders>
              <w:top w:val="single" w:sz="4" w:space="0" w:color="auto"/>
            </w:tcBorders>
          </w:tcPr>
          <w:p w:rsidR="00BD0E3C" w:rsidRPr="00382D2B" w:rsidRDefault="00BD0E3C" w:rsidP="00424F94">
            <w:pPr>
              <w:jc w:val="center"/>
              <w:rPr>
                <w:rFonts w:ascii="Arial Narrow" w:hAnsi="Arial Narrow"/>
                <w:b/>
                <w:sz w:val="22"/>
                <w:szCs w:val="22"/>
              </w:rPr>
            </w:pPr>
            <w:r>
              <w:rPr>
                <w:rFonts w:ascii="Arial Narrow" w:hAnsi="Arial Narrow"/>
                <w:b/>
                <w:sz w:val="22"/>
                <w:szCs w:val="22"/>
              </w:rPr>
              <w:t>do not know</w:t>
            </w:r>
          </w:p>
        </w:tc>
        <w:tc>
          <w:tcPr>
            <w:tcW w:w="2016" w:type="dxa"/>
            <w:tcBorders>
              <w:top w:val="single" w:sz="4" w:space="0" w:color="auto"/>
            </w:tcBorders>
          </w:tcPr>
          <w:p w:rsidR="00BD0E3C" w:rsidRPr="00382D2B" w:rsidRDefault="00BD0E3C" w:rsidP="00424F94">
            <w:pPr>
              <w:jc w:val="center"/>
              <w:rPr>
                <w:rFonts w:ascii="Arial Narrow" w:hAnsi="Arial Narrow"/>
                <w:b/>
                <w:sz w:val="22"/>
                <w:szCs w:val="22"/>
              </w:rPr>
            </w:pPr>
            <w:r>
              <w:rPr>
                <w:rFonts w:ascii="Arial Narrow" w:hAnsi="Arial Narrow"/>
                <w:b/>
                <w:sz w:val="22"/>
                <w:szCs w:val="22"/>
              </w:rPr>
              <w:t>many cases are older than the court’s (or aba) time standard re: max. disp. time</w:t>
            </w:r>
          </w:p>
        </w:tc>
        <w:tc>
          <w:tcPr>
            <w:tcW w:w="2016" w:type="dxa"/>
            <w:tcBorders>
              <w:top w:val="single" w:sz="4" w:space="0" w:color="auto"/>
            </w:tcBorders>
          </w:tcPr>
          <w:p w:rsidR="00BD0E3C" w:rsidRPr="00382D2B" w:rsidRDefault="00BD0E3C" w:rsidP="00424F94">
            <w:pPr>
              <w:jc w:val="center"/>
              <w:rPr>
                <w:rFonts w:ascii="Arial Narrow" w:hAnsi="Arial Narrow"/>
                <w:b/>
                <w:sz w:val="22"/>
                <w:szCs w:val="22"/>
              </w:rPr>
            </w:pPr>
            <w:r>
              <w:rPr>
                <w:rFonts w:ascii="Arial Narrow" w:hAnsi="Arial Narrow"/>
                <w:b/>
                <w:sz w:val="22"/>
                <w:szCs w:val="22"/>
              </w:rPr>
              <w:t>about 30% older</w:t>
            </w:r>
          </w:p>
        </w:tc>
        <w:tc>
          <w:tcPr>
            <w:tcW w:w="2016" w:type="dxa"/>
            <w:tcBorders>
              <w:top w:val="single" w:sz="4" w:space="0" w:color="auto"/>
            </w:tcBorders>
          </w:tcPr>
          <w:p w:rsidR="00BD0E3C" w:rsidRPr="00382D2B" w:rsidRDefault="00BD0E3C" w:rsidP="00424F94">
            <w:pPr>
              <w:jc w:val="center"/>
              <w:rPr>
                <w:rFonts w:ascii="Arial Narrow" w:hAnsi="Arial Narrow"/>
                <w:b/>
                <w:sz w:val="22"/>
                <w:szCs w:val="22"/>
              </w:rPr>
            </w:pPr>
            <w:r>
              <w:rPr>
                <w:rFonts w:ascii="Arial Narrow" w:hAnsi="Arial Narrow"/>
                <w:b/>
                <w:sz w:val="22"/>
                <w:szCs w:val="22"/>
              </w:rPr>
              <w:t>about 1—15% are older</w:t>
            </w:r>
          </w:p>
        </w:tc>
        <w:tc>
          <w:tcPr>
            <w:tcW w:w="2016" w:type="dxa"/>
            <w:tcBorders>
              <w:top w:val="single" w:sz="4" w:space="0" w:color="auto"/>
            </w:tcBorders>
          </w:tcPr>
          <w:p w:rsidR="00BD0E3C" w:rsidRPr="00382D2B" w:rsidRDefault="00BD0E3C" w:rsidP="00424F94">
            <w:pPr>
              <w:jc w:val="center"/>
              <w:rPr>
                <w:rFonts w:ascii="Arial Narrow" w:hAnsi="Arial Narrow"/>
                <w:b/>
                <w:sz w:val="22"/>
                <w:szCs w:val="22"/>
              </w:rPr>
            </w:pPr>
            <w:r>
              <w:rPr>
                <w:rFonts w:ascii="Arial Narrow" w:hAnsi="Arial Narrow"/>
                <w:b/>
                <w:sz w:val="22"/>
                <w:szCs w:val="22"/>
              </w:rPr>
              <w:t>few cases are older than the standard for max. disp. time</w:t>
            </w:r>
          </w:p>
        </w:tc>
      </w:tr>
    </w:tbl>
    <w:p w:rsidR="00BD0E3C" w:rsidRDefault="00BD0E3C" w:rsidP="005C585F">
      <w:pPr>
        <w:spacing w:after="240"/>
      </w:pPr>
    </w:p>
    <w:p w:rsidR="007D27EC" w:rsidRDefault="007D27EC" w:rsidP="005C585F">
      <w:pPr>
        <w:spacing w:after="240"/>
      </w:pPr>
    </w:p>
    <w:tbl>
      <w:tblPr>
        <w:tblStyle w:val="TableGrid"/>
        <w:tblW w:w="1069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12"/>
        <w:gridCol w:w="2016"/>
        <w:gridCol w:w="2016"/>
        <w:gridCol w:w="2016"/>
        <w:gridCol w:w="2016"/>
        <w:gridCol w:w="2016"/>
      </w:tblGrid>
      <w:tr w:rsidR="00BD0E3C" w:rsidTr="00C832EA">
        <w:trPr>
          <w:jc w:val="center"/>
        </w:trPr>
        <w:tc>
          <w:tcPr>
            <w:tcW w:w="612" w:type="dxa"/>
          </w:tcPr>
          <w:p w:rsidR="00BD0E3C" w:rsidRPr="00D8055E" w:rsidRDefault="00BD0E3C" w:rsidP="00C832EA">
            <w:pPr>
              <w:jc w:val="center"/>
            </w:pPr>
            <w:r>
              <w:t>22.</w:t>
            </w:r>
          </w:p>
        </w:tc>
        <w:tc>
          <w:tcPr>
            <w:tcW w:w="10080" w:type="dxa"/>
            <w:gridSpan w:val="5"/>
          </w:tcPr>
          <w:p w:rsidR="00BD0E3C" w:rsidRDefault="00BD0E3C" w:rsidP="00C832EA">
            <w:r>
              <w:t>Overall, case progress and the timelessness of case disposition are</w:t>
            </w:r>
          </w:p>
        </w:tc>
      </w:tr>
      <w:tr w:rsidR="00BD0E3C" w:rsidTr="00C832EA">
        <w:trPr>
          <w:jc w:val="center"/>
        </w:trPr>
        <w:tc>
          <w:tcPr>
            <w:tcW w:w="612" w:type="dxa"/>
            <w:vAlign w:val="center"/>
          </w:tcPr>
          <w:p w:rsidR="00BD0E3C" w:rsidRDefault="00BD0E3C" w:rsidP="00C832EA">
            <w:pPr>
              <w:jc w:val="center"/>
            </w:pPr>
          </w:p>
        </w:tc>
        <w:tc>
          <w:tcPr>
            <w:tcW w:w="10080" w:type="dxa"/>
            <w:gridSpan w:val="5"/>
          </w:tcPr>
          <w:p w:rsidR="00BD0E3C" w:rsidRDefault="00BD0E3C" w:rsidP="00C832EA"/>
        </w:tc>
      </w:tr>
      <w:tr w:rsidR="00BD0E3C" w:rsidRPr="00382D2B" w:rsidTr="00C832EA">
        <w:trPr>
          <w:jc w:val="center"/>
        </w:trPr>
        <w:tc>
          <w:tcPr>
            <w:tcW w:w="612" w:type="dxa"/>
            <w:tcBorders>
              <w:bottom w:val="single" w:sz="4" w:space="0" w:color="auto"/>
            </w:tcBorders>
            <w:vAlign w:val="center"/>
          </w:tcPr>
          <w:p w:rsidR="00BD0E3C" w:rsidRPr="00382D2B" w:rsidRDefault="00BD0E3C" w:rsidP="00C832EA">
            <w:pPr>
              <w:jc w:val="center"/>
              <w:rPr>
                <w:b/>
              </w:rPr>
            </w:pPr>
          </w:p>
        </w:tc>
        <w:tc>
          <w:tcPr>
            <w:tcW w:w="2016" w:type="dxa"/>
            <w:tcBorders>
              <w:bottom w:val="single" w:sz="4" w:space="0" w:color="auto"/>
            </w:tcBorders>
            <w:vAlign w:val="bottom"/>
          </w:tcPr>
          <w:p w:rsidR="00BD0E3C" w:rsidRPr="00382D2B" w:rsidRDefault="00BD0E3C" w:rsidP="00C832EA">
            <w:pPr>
              <w:jc w:val="center"/>
              <w:rPr>
                <w:b/>
              </w:rPr>
            </w:pPr>
            <w:r w:rsidRPr="00382D2B">
              <w:rPr>
                <w:b/>
              </w:rPr>
              <w:t>1</w:t>
            </w:r>
          </w:p>
        </w:tc>
        <w:tc>
          <w:tcPr>
            <w:tcW w:w="2016" w:type="dxa"/>
            <w:tcBorders>
              <w:bottom w:val="single" w:sz="4" w:space="0" w:color="auto"/>
            </w:tcBorders>
            <w:vAlign w:val="bottom"/>
          </w:tcPr>
          <w:p w:rsidR="00BD0E3C" w:rsidRPr="00382D2B" w:rsidRDefault="00BD0E3C" w:rsidP="00C832EA">
            <w:pPr>
              <w:jc w:val="center"/>
              <w:rPr>
                <w:b/>
              </w:rPr>
            </w:pPr>
            <w:r w:rsidRPr="00382D2B">
              <w:rPr>
                <w:b/>
              </w:rPr>
              <w:t>2</w:t>
            </w:r>
          </w:p>
        </w:tc>
        <w:tc>
          <w:tcPr>
            <w:tcW w:w="2016" w:type="dxa"/>
            <w:tcBorders>
              <w:bottom w:val="single" w:sz="4" w:space="0" w:color="auto"/>
            </w:tcBorders>
            <w:vAlign w:val="bottom"/>
          </w:tcPr>
          <w:p w:rsidR="00BD0E3C" w:rsidRPr="00382D2B" w:rsidRDefault="00BD0E3C" w:rsidP="00C832EA">
            <w:pPr>
              <w:jc w:val="center"/>
              <w:rPr>
                <w:b/>
              </w:rPr>
            </w:pPr>
            <w:r w:rsidRPr="00382D2B">
              <w:rPr>
                <w:b/>
              </w:rPr>
              <w:t>3</w:t>
            </w:r>
          </w:p>
        </w:tc>
        <w:tc>
          <w:tcPr>
            <w:tcW w:w="2016" w:type="dxa"/>
            <w:tcBorders>
              <w:bottom w:val="single" w:sz="4" w:space="0" w:color="auto"/>
            </w:tcBorders>
            <w:vAlign w:val="bottom"/>
          </w:tcPr>
          <w:p w:rsidR="00BD0E3C" w:rsidRPr="00382D2B" w:rsidRDefault="00BD0E3C" w:rsidP="00C832EA">
            <w:pPr>
              <w:jc w:val="center"/>
              <w:rPr>
                <w:b/>
              </w:rPr>
            </w:pPr>
            <w:r w:rsidRPr="00382D2B">
              <w:rPr>
                <w:b/>
              </w:rPr>
              <w:t>4</w:t>
            </w:r>
          </w:p>
        </w:tc>
        <w:tc>
          <w:tcPr>
            <w:tcW w:w="2016" w:type="dxa"/>
            <w:tcBorders>
              <w:bottom w:val="single" w:sz="4" w:space="0" w:color="auto"/>
            </w:tcBorders>
            <w:vAlign w:val="bottom"/>
          </w:tcPr>
          <w:p w:rsidR="00BD0E3C" w:rsidRPr="00382D2B" w:rsidRDefault="00BD0E3C" w:rsidP="00C832EA">
            <w:pPr>
              <w:jc w:val="center"/>
              <w:rPr>
                <w:b/>
              </w:rPr>
            </w:pPr>
            <w:r w:rsidRPr="00382D2B">
              <w:rPr>
                <w:b/>
              </w:rPr>
              <w:t>5</w:t>
            </w:r>
          </w:p>
        </w:tc>
      </w:tr>
      <w:tr w:rsidR="00BD0E3C" w:rsidRPr="00382D2B" w:rsidTr="00424F94">
        <w:trPr>
          <w:jc w:val="center"/>
        </w:trPr>
        <w:tc>
          <w:tcPr>
            <w:tcW w:w="612" w:type="dxa"/>
            <w:tcBorders>
              <w:top w:val="single" w:sz="4" w:space="0" w:color="auto"/>
            </w:tcBorders>
          </w:tcPr>
          <w:p w:rsidR="00BD0E3C" w:rsidRPr="00382D2B" w:rsidRDefault="00BD0E3C" w:rsidP="00424F94">
            <w:pPr>
              <w:jc w:val="center"/>
              <w:rPr>
                <w:b/>
                <w:sz w:val="22"/>
                <w:szCs w:val="22"/>
              </w:rPr>
            </w:pPr>
          </w:p>
        </w:tc>
        <w:tc>
          <w:tcPr>
            <w:tcW w:w="2016" w:type="dxa"/>
            <w:tcBorders>
              <w:top w:val="single" w:sz="4" w:space="0" w:color="auto"/>
            </w:tcBorders>
          </w:tcPr>
          <w:p w:rsidR="00BD0E3C" w:rsidRPr="00382D2B" w:rsidRDefault="00BD0E3C" w:rsidP="00424F94">
            <w:pPr>
              <w:jc w:val="center"/>
              <w:rPr>
                <w:rFonts w:ascii="Arial Narrow" w:hAnsi="Arial Narrow"/>
                <w:b/>
                <w:sz w:val="22"/>
                <w:szCs w:val="22"/>
              </w:rPr>
            </w:pPr>
            <w:r>
              <w:rPr>
                <w:rFonts w:ascii="Arial Narrow" w:hAnsi="Arial Narrow"/>
                <w:b/>
                <w:sz w:val="22"/>
                <w:szCs w:val="22"/>
              </w:rPr>
              <w:t>controlled by the bar</w:t>
            </w:r>
          </w:p>
        </w:tc>
        <w:tc>
          <w:tcPr>
            <w:tcW w:w="2016" w:type="dxa"/>
            <w:tcBorders>
              <w:top w:val="single" w:sz="4" w:space="0" w:color="auto"/>
            </w:tcBorders>
          </w:tcPr>
          <w:p w:rsidR="00BD0E3C" w:rsidRPr="00382D2B" w:rsidRDefault="00BD0E3C" w:rsidP="00424F94">
            <w:pPr>
              <w:jc w:val="center"/>
              <w:rPr>
                <w:rFonts w:ascii="Arial Narrow" w:hAnsi="Arial Narrow"/>
                <w:b/>
                <w:sz w:val="22"/>
                <w:szCs w:val="22"/>
              </w:rPr>
            </w:pPr>
            <w:r>
              <w:rPr>
                <w:rFonts w:ascii="Arial Narrow" w:hAnsi="Arial Narrow"/>
                <w:b/>
                <w:sz w:val="22"/>
                <w:szCs w:val="22"/>
              </w:rPr>
              <w:t>not really under control</w:t>
            </w:r>
          </w:p>
        </w:tc>
        <w:tc>
          <w:tcPr>
            <w:tcW w:w="2016" w:type="dxa"/>
            <w:tcBorders>
              <w:top w:val="single" w:sz="4" w:space="0" w:color="auto"/>
            </w:tcBorders>
          </w:tcPr>
          <w:p w:rsidR="00BD0E3C" w:rsidRPr="00382D2B" w:rsidRDefault="00BD0E3C" w:rsidP="00B13654">
            <w:pPr>
              <w:jc w:val="center"/>
              <w:rPr>
                <w:rFonts w:ascii="Arial Narrow" w:hAnsi="Arial Narrow"/>
                <w:b/>
                <w:sz w:val="22"/>
                <w:szCs w:val="22"/>
              </w:rPr>
            </w:pPr>
            <w:r>
              <w:rPr>
                <w:rFonts w:ascii="Arial Narrow" w:hAnsi="Arial Narrow"/>
                <w:b/>
                <w:sz w:val="22"/>
                <w:szCs w:val="22"/>
              </w:rPr>
              <w:t>controlled for if requested by counsel</w:t>
            </w:r>
          </w:p>
        </w:tc>
        <w:tc>
          <w:tcPr>
            <w:tcW w:w="2016" w:type="dxa"/>
            <w:tcBorders>
              <w:top w:val="single" w:sz="4" w:space="0" w:color="auto"/>
            </w:tcBorders>
          </w:tcPr>
          <w:p w:rsidR="00BD0E3C" w:rsidRPr="00382D2B" w:rsidRDefault="00BD0E3C" w:rsidP="00424F94">
            <w:pPr>
              <w:jc w:val="center"/>
              <w:rPr>
                <w:rFonts w:ascii="Arial Narrow" w:hAnsi="Arial Narrow"/>
                <w:b/>
                <w:sz w:val="22"/>
                <w:szCs w:val="22"/>
              </w:rPr>
            </w:pPr>
            <w:r>
              <w:rPr>
                <w:rFonts w:ascii="Arial Narrow" w:hAnsi="Arial Narrow"/>
                <w:b/>
                <w:sz w:val="22"/>
                <w:szCs w:val="22"/>
              </w:rPr>
              <w:t>sometimes controlled by the court</w:t>
            </w:r>
          </w:p>
        </w:tc>
        <w:tc>
          <w:tcPr>
            <w:tcW w:w="2016" w:type="dxa"/>
            <w:tcBorders>
              <w:top w:val="single" w:sz="4" w:space="0" w:color="auto"/>
            </w:tcBorders>
          </w:tcPr>
          <w:p w:rsidR="00BD0E3C" w:rsidRPr="00382D2B" w:rsidRDefault="00BD0E3C" w:rsidP="00424F94">
            <w:pPr>
              <w:jc w:val="center"/>
              <w:rPr>
                <w:rFonts w:ascii="Arial Narrow" w:hAnsi="Arial Narrow"/>
                <w:b/>
                <w:sz w:val="22"/>
                <w:szCs w:val="22"/>
              </w:rPr>
            </w:pPr>
            <w:r>
              <w:rPr>
                <w:rFonts w:ascii="Arial Narrow" w:hAnsi="Arial Narrow"/>
                <w:b/>
                <w:sz w:val="22"/>
                <w:szCs w:val="22"/>
              </w:rPr>
              <w:t>generally controlled by the court</w:t>
            </w:r>
          </w:p>
        </w:tc>
      </w:tr>
    </w:tbl>
    <w:p w:rsidR="00BD0E3C" w:rsidRDefault="00BD0E3C" w:rsidP="005C585F">
      <w:pPr>
        <w:spacing w:after="240"/>
      </w:pPr>
    </w:p>
    <w:p w:rsidR="007D27EC" w:rsidRDefault="007D27EC" w:rsidP="005C585F">
      <w:pPr>
        <w:spacing w:after="240"/>
      </w:pPr>
    </w:p>
    <w:tbl>
      <w:tblPr>
        <w:tblStyle w:val="TableGrid"/>
        <w:tblW w:w="1069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12"/>
        <w:gridCol w:w="2016"/>
        <w:gridCol w:w="2016"/>
        <w:gridCol w:w="2016"/>
        <w:gridCol w:w="2016"/>
        <w:gridCol w:w="2016"/>
      </w:tblGrid>
      <w:tr w:rsidR="00BD0E3C" w:rsidTr="00C832EA">
        <w:trPr>
          <w:jc w:val="center"/>
        </w:trPr>
        <w:tc>
          <w:tcPr>
            <w:tcW w:w="612" w:type="dxa"/>
          </w:tcPr>
          <w:p w:rsidR="00BD0E3C" w:rsidRPr="00D8055E" w:rsidRDefault="00BD0E3C" w:rsidP="00C832EA">
            <w:pPr>
              <w:jc w:val="center"/>
            </w:pPr>
            <w:r>
              <w:t>23.</w:t>
            </w:r>
          </w:p>
        </w:tc>
        <w:tc>
          <w:tcPr>
            <w:tcW w:w="10080" w:type="dxa"/>
            <w:gridSpan w:val="5"/>
          </w:tcPr>
          <w:p w:rsidR="00BD0E3C" w:rsidRDefault="00BD0E3C" w:rsidP="00B13654">
            <w:r>
              <w:t xml:space="preserve">The system of planning of a scheduling trial and </w:t>
            </w:r>
            <w:r w:rsidR="00B13654">
              <w:t>motion</w:t>
            </w:r>
            <w:r>
              <w:t xml:space="preserve"> calendars provides attorneys certain</w:t>
            </w:r>
            <w:r w:rsidR="00B13654">
              <w:t>t</w:t>
            </w:r>
            <w:r>
              <w:t>y of a case being reached on the schedule date:</w:t>
            </w:r>
          </w:p>
        </w:tc>
      </w:tr>
      <w:tr w:rsidR="00BD0E3C" w:rsidTr="00C832EA">
        <w:trPr>
          <w:jc w:val="center"/>
        </w:trPr>
        <w:tc>
          <w:tcPr>
            <w:tcW w:w="612" w:type="dxa"/>
            <w:vAlign w:val="center"/>
          </w:tcPr>
          <w:p w:rsidR="00BD0E3C" w:rsidRDefault="00BD0E3C" w:rsidP="00C832EA">
            <w:pPr>
              <w:jc w:val="center"/>
            </w:pPr>
          </w:p>
        </w:tc>
        <w:tc>
          <w:tcPr>
            <w:tcW w:w="10080" w:type="dxa"/>
            <w:gridSpan w:val="5"/>
          </w:tcPr>
          <w:p w:rsidR="00BD0E3C" w:rsidRDefault="00BD0E3C" w:rsidP="00C832EA"/>
        </w:tc>
      </w:tr>
      <w:tr w:rsidR="00BD0E3C" w:rsidRPr="00382D2B" w:rsidTr="00C832EA">
        <w:trPr>
          <w:jc w:val="center"/>
        </w:trPr>
        <w:tc>
          <w:tcPr>
            <w:tcW w:w="612" w:type="dxa"/>
            <w:tcBorders>
              <w:bottom w:val="single" w:sz="4" w:space="0" w:color="auto"/>
            </w:tcBorders>
            <w:vAlign w:val="center"/>
          </w:tcPr>
          <w:p w:rsidR="00BD0E3C" w:rsidRPr="00382D2B" w:rsidRDefault="00BD0E3C" w:rsidP="00C832EA">
            <w:pPr>
              <w:jc w:val="center"/>
              <w:rPr>
                <w:b/>
              </w:rPr>
            </w:pPr>
          </w:p>
        </w:tc>
        <w:tc>
          <w:tcPr>
            <w:tcW w:w="2016" w:type="dxa"/>
            <w:tcBorders>
              <w:bottom w:val="single" w:sz="4" w:space="0" w:color="auto"/>
            </w:tcBorders>
            <w:vAlign w:val="bottom"/>
          </w:tcPr>
          <w:p w:rsidR="00BD0E3C" w:rsidRPr="00382D2B" w:rsidRDefault="00BD0E3C" w:rsidP="00C832EA">
            <w:pPr>
              <w:jc w:val="center"/>
              <w:rPr>
                <w:b/>
              </w:rPr>
            </w:pPr>
            <w:r w:rsidRPr="00382D2B">
              <w:rPr>
                <w:b/>
              </w:rPr>
              <w:t>1</w:t>
            </w:r>
          </w:p>
        </w:tc>
        <w:tc>
          <w:tcPr>
            <w:tcW w:w="2016" w:type="dxa"/>
            <w:tcBorders>
              <w:bottom w:val="single" w:sz="4" w:space="0" w:color="auto"/>
            </w:tcBorders>
            <w:vAlign w:val="bottom"/>
          </w:tcPr>
          <w:p w:rsidR="00BD0E3C" w:rsidRPr="00382D2B" w:rsidRDefault="00BD0E3C" w:rsidP="00C832EA">
            <w:pPr>
              <w:jc w:val="center"/>
              <w:rPr>
                <w:b/>
              </w:rPr>
            </w:pPr>
            <w:r w:rsidRPr="00382D2B">
              <w:rPr>
                <w:b/>
              </w:rPr>
              <w:t>2</w:t>
            </w:r>
          </w:p>
        </w:tc>
        <w:tc>
          <w:tcPr>
            <w:tcW w:w="2016" w:type="dxa"/>
            <w:tcBorders>
              <w:bottom w:val="single" w:sz="4" w:space="0" w:color="auto"/>
            </w:tcBorders>
            <w:vAlign w:val="bottom"/>
          </w:tcPr>
          <w:p w:rsidR="00BD0E3C" w:rsidRPr="00382D2B" w:rsidRDefault="00BD0E3C" w:rsidP="00C832EA">
            <w:pPr>
              <w:jc w:val="center"/>
              <w:rPr>
                <w:b/>
              </w:rPr>
            </w:pPr>
            <w:r w:rsidRPr="00382D2B">
              <w:rPr>
                <w:b/>
              </w:rPr>
              <w:t>3</w:t>
            </w:r>
          </w:p>
        </w:tc>
        <w:tc>
          <w:tcPr>
            <w:tcW w:w="2016" w:type="dxa"/>
            <w:tcBorders>
              <w:bottom w:val="single" w:sz="4" w:space="0" w:color="auto"/>
            </w:tcBorders>
            <w:vAlign w:val="bottom"/>
          </w:tcPr>
          <w:p w:rsidR="00BD0E3C" w:rsidRPr="00382D2B" w:rsidRDefault="00BD0E3C" w:rsidP="00C832EA">
            <w:pPr>
              <w:jc w:val="center"/>
              <w:rPr>
                <w:b/>
              </w:rPr>
            </w:pPr>
            <w:r w:rsidRPr="00382D2B">
              <w:rPr>
                <w:b/>
              </w:rPr>
              <w:t>4</w:t>
            </w:r>
          </w:p>
        </w:tc>
        <w:tc>
          <w:tcPr>
            <w:tcW w:w="2016" w:type="dxa"/>
            <w:tcBorders>
              <w:bottom w:val="single" w:sz="4" w:space="0" w:color="auto"/>
            </w:tcBorders>
            <w:vAlign w:val="bottom"/>
          </w:tcPr>
          <w:p w:rsidR="00BD0E3C" w:rsidRPr="00382D2B" w:rsidRDefault="00BD0E3C" w:rsidP="00C832EA">
            <w:pPr>
              <w:jc w:val="center"/>
              <w:rPr>
                <w:b/>
              </w:rPr>
            </w:pPr>
            <w:r w:rsidRPr="00382D2B">
              <w:rPr>
                <w:b/>
              </w:rPr>
              <w:t>5</w:t>
            </w:r>
          </w:p>
        </w:tc>
      </w:tr>
      <w:tr w:rsidR="00BD0E3C" w:rsidRPr="00382D2B" w:rsidTr="00424F94">
        <w:trPr>
          <w:jc w:val="center"/>
        </w:trPr>
        <w:tc>
          <w:tcPr>
            <w:tcW w:w="612" w:type="dxa"/>
            <w:tcBorders>
              <w:top w:val="single" w:sz="4" w:space="0" w:color="auto"/>
            </w:tcBorders>
          </w:tcPr>
          <w:p w:rsidR="00BD0E3C" w:rsidRPr="00382D2B" w:rsidRDefault="00BD0E3C" w:rsidP="00424F94">
            <w:pPr>
              <w:jc w:val="center"/>
              <w:rPr>
                <w:b/>
                <w:sz w:val="22"/>
                <w:szCs w:val="22"/>
              </w:rPr>
            </w:pPr>
          </w:p>
        </w:tc>
        <w:tc>
          <w:tcPr>
            <w:tcW w:w="2016" w:type="dxa"/>
            <w:tcBorders>
              <w:top w:val="single" w:sz="4" w:space="0" w:color="auto"/>
            </w:tcBorders>
          </w:tcPr>
          <w:p w:rsidR="00BD0E3C" w:rsidRPr="00382D2B" w:rsidRDefault="00BD0E3C" w:rsidP="00424F94">
            <w:pPr>
              <w:jc w:val="center"/>
              <w:rPr>
                <w:rFonts w:ascii="Arial Narrow" w:hAnsi="Arial Narrow"/>
                <w:b/>
                <w:sz w:val="22"/>
                <w:szCs w:val="22"/>
              </w:rPr>
            </w:pPr>
            <w:r>
              <w:rPr>
                <w:rFonts w:ascii="Arial Narrow" w:hAnsi="Arial Narrow"/>
                <w:b/>
                <w:sz w:val="22"/>
                <w:szCs w:val="22"/>
              </w:rPr>
              <w:t>rarely</w:t>
            </w:r>
          </w:p>
        </w:tc>
        <w:tc>
          <w:tcPr>
            <w:tcW w:w="2016" w:type="dxa"/>
            <w:tcBorders>
              <w:top w:val="single" w:sz="4" w:space="0" w:color="auto"/>
            </w:tcBorders>
          </w:tcPr>
          <w:p w:rsidR="00BD0E3C" w:rsidRPr="00382D2B" w:rsidRDefault="00BD0E3C" w:rsidP="00424F94">
            <w:pPr>
              <w:jc w:val="center"/>
              <w:rPr>
                <w:rFonts w:ascii="Arial Narrow" w:hAnsi="Arial Narrow"/>
                <w:b/>
                <w:sz w:val="22"/>
                <w:szCs w:val="22"/>
              </w:rPr>
            </w:pPr>
            <w:r>
              <w:rPr>
                <w:rFonts w:ascii="Arial Narrow" w:hAnsi="Arial Narrow"/>
                <w:b/>
                <w:sz w:val="22"/>
                <w:szCs w:val="22"/>
              </w:rPr>
              <w:t>less than half the time</w:t>
            </w:r>
          </w:p>
        </w:tc>
        <w:tc>
          <w:tcPr>
            <w:tcW w:w="2016" w:type="dxa"/>
            <w:tcBorders>
              <w:top w:val="single" w:sz="4" w:space="0" w:color="auto"/>
            </w:tcBorders>
          </w:tcPr>
          <w:p w:rsidR="00BD0E3C" w:rsidRPr="00382D2B" w:rsidRDefault="00BD0E3C" w:rsidP="00424F94">
            <w:pPr>
              <w:jc w:val="center"/>
              <w:rPr>
                <w:rFonts w:ascii="Arial Narrow" w:hAnsi="Arial Narrow"/>
                <w:b/>
                <w:sz w:val="22"/>
                <w:szCs w:val="22"/>
              </w:rPr>
            </w:pPr>
            <w:r>
              <w:rPr>
                <w:rFonts w:ascii="Arial Narrow" w:hAnsi="Arial Narrow"/>
                <w:b/>
                <w:sz w:val="22"/>
                <w:szCs w:val="22"/>
              </w:rPr>
              <w:t>about 50% of the time</w:t>
            </w:r>
          </w:p>
        </w:tc>
        <w:tc>
          <w:tcPr>
            <w:tcW w:w="2016" w:type="dxa"/>
            <w:tcBorders>
              <w:top w:val="single" w:sz="4" w:space="0" w:color="auto"/>
            </w:tcBorders>
          </w:tcPr>
          <w:p w:rsidR="00BD0E3C" w:rsidRPr="00382D2B" w:rsidRDefault="00BD0E3C" w:rsidP="00424F94">
            <w:pPr>
              <w:jc w:val="center"/>
              <w:rPr>
                <w:rFonts w:ascii="Arial Narrow" w:hAnsi="Arial Narrow"/>
                <w:b/>
                <w:sz w:val="22"/>
                <w:szCs w:val="22"/>
              </w:rPr>
            </w:pPr>
            <w:r>
              <w:rPr>
                <w:rFonts w:ascii="Arial Narrow" w:hAnsi="Arial Narrow"/>
                <w:b/>
                <w:sz w:val="22"/>
                <w:szCs w:val="22"/>
              </w:rPr>
              <w:t>better than half the time</w:t>
            </w:r>
          </w:p>
        </w:tc>
        <w:tc>
          <w:tcPr>
            <w:tcW w:w="2016" w:type="dxa"/>
            <w:tcBorders>
              <w:top w:val="single" w:sz="4" w:space="0" w:color="auto"/>
            </w:tcBorders>
          </w:tcPr>
          <w:p w:rsidR="00BD0E3C" w:rsidRPr="00382D2B" w:rsidRDefault="00BD0E3C" w:rsidP="00424F94">
            <w:pPr>
              <w:jc w:val="center"/>
              <w:rPr>
                <w:rFonts w:ascii="Arial Narrow" w:hAnsi="Arial Narrow"/>
                <w:b/>
                <w:sz w:val="22"/>
                <w:szCs w:val="22"/>
              </w:rPr>
            </w:pPr>
            <w:r>
              <w:rPr>
                <w:rFonts w:ascii="Arial Narrow" w:hAnsi="Arial Narrow"/>
                <w:b/>
                <w:sz w:val="22"/>
                <w:szCs w:val="22"/>
              </w:rPr>
              <w:t>95-100% of the time</w:t>
            </w:r>
          </w:p>
        </w:tc>
      </w:tr>
    </w:tbl>
    <w:p w:rsidR="00BD0E3C" w:rsidRDefault="00BD0E3C" w:rsidP="005C585F">
      <w:pPr>
        <w:spacing w:after="240"/>
      </w:pPr>
    </w:p>
    <w:tbl>
      <w:tblPr>
        <w:tblStyle w:val="TableGrid"/>
        <w:tblW w:w="1069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12"/>
        <w:gridCol w:w="2016"/>
        <w:gridCol w:w="2016"/>
        <w:gridCol w:w="2016"/>
        <w:gridCol w:w="2016"/>
        <w:gridCol w:w="2016"/>
      </w:tblGrid>
      <w:tr w:rsidR="00BD0E3C" w:rsidTr="00C832EA">
        <w:trPr>
          <w:jc w:val="center"/>
        </w:trPr>
        <w:tc>
          <w:tcPr>
            <w:tcW w:w="612" w:type="dxa"/>
          </w:tcPr>
          <w:p w:rsidR="00BD0E3C" w:rsidRPr="00D8055E" w:rsidRDefault="00BD0E3C" w:rsidP="00C832EA">
            <w:pPr>
              <w:jc w:val="center"/>
            </w:pPr>
            <w:r>
              <w:t>24.</w:t>
            </w:r>
          </w:p>
        </w:tc>
        <w:tc>
          <w:tcPr>
            <w:tcW w:w="10080" w:type="dxa"/>
            <w:gridSpan w:val="5"/>
          </w:tcPr>
          <w:p w:rsidR="00BD0E3C" w:rsidRDefault="00BD0E3C" w:rsidP="00C832EA">
            <w:r>
              <w:t>The court uses the following:</w:t>
            </w:r>
          </w:p>
        </w:tc>
      </w:tr>
      <w:tr w:rsidR="00BD0E3C" w:rsidTr="00C832EA">
        <w:trPr>
          <w:jc w:val="center"/>
        </w:trPr>
        <w:tc>
          <w:tcPr>
            <w:tcW w:w="612" w:type="dxa"/>
            <w:vAlign w:val="center"/>
          </w:tcPr>
          <w:p w:rsidR="00BD0E3C" w:rsidRDefault="00BD0E3C" w:rsidP="00C832EA">
            <w:pPr>
              <w:jc w:val="center"/>
            </w:pPr>
          </w:p>
        </w:tc>
        <w:tc>
          <w:tcPr>
            <w:tcW w:w="10080" w:type="dxa"/>
            <w:gridSpan w:val="5"/>
          </w:tcPr>
          <w:p w:rsidR="00BD0E3C" w:rsidRDefault="00BD0E3C" w:rsidP="00C832EA"/>
        </w:tc>
      </w:tr>
      <w:tr w:rsidR="00C832EA" w:rsidTr="00C832EA">
        <w:trPr>
          <w:jc w:val="center"/>
        </w:trPr>
        <w:tc>
          <w:tcPr>
            <w:tcW w:w="612" w:type="dxa"/>
            <w:vAlign w:val="center"/>
          </w:tcPr>
          <w:p w:rsidR="00C832EA" w:rsidRDefault="00C832EA" w:rsidP="00C832EA">
            <w:pPr>
              <w:jc w:val="center"/>
            </w:pPr>
          </w:p>
        </w:tc>
        <w:tc>
          <w:tcPr>
            <w:tcW w:w="10080" w:type="dxa"/>
            <w:gridSpan w:val="5"/>
          </w:tcPr>
          <w:p w:rsidR="00C832EA" w:rsidRDefault="00C832EA" w:rsidP="00C832EA">
            <w:r>
              <w:t>Mediation:</w:t>
            </w:r>
          </w:p>
        </w:tc>
      </w:tr>
      <w:tr w:rsidR="00C832EA" w:rsidTr="00C832EA">
        <w:trPr>
          <w:jc w:val="center"/>
        </w:trPr>
        <w:tc>
          <w:tcPr>
            <w:tcW w:w="612" w:type="dxa"/>
            <w:vAlign w:val="center"/>
          </w:tcPr>
          <w:p w:rsidR="00C832EA" w:rsidRDefault="00C832EA" w:rsidP="00C832EA">
            <w:pPr>
              <w:jc w:val="center"/>
            </w:pPr>
          </w:p>
        </w:tc>
        <w:tc>
          <w:tcPr>
            <w:tcW w:w="10080" w:type="dxa"/>
            <w:gridSpan w:val="5"/>
          </w:tcPr>
          <w:p w:rsidR="00C832EA" w:rsidRDefault="00C832EA" w:rsidP="00C832EA"/>
        </w:tc>
      </w:tr>
      <w:tr w:rsidR="00BD0E3C" w:rsidRPr="00382D2B" w:rsidTr="00C832EA">
        <w:trPr>
          <w:jc w:val="center"/>
        </w:trPr>
        <w:tc>
          <w:tcPr>
            <w:tcW w:w="612" w:type="dxa"/>
            <w:tcBorders>
              <w:bottom w:val="single" w:sz="4" w:space="0" w:color="auto"/>
            </w:tcBorders>
            <w:vAlign w:val="center"/>
          </w:tcPr>
          <w:p w:rsidR="00BD0E3C" w:rsidRPr="00382D2B" w:rsidRDefault="00BD0E3C" w:rsidP="00C832EA">
            <w:pPr>
              <w:jc w:val="center"/>
              <w:rPr>
                <w:b/>
              </w:rPr>
            </w:pPr>
          </w:p>
        </w:tc>
        <w:tc>
          <w:tcPr>
            <w:tcW w:w="2016" w:type="dxa"/>
            <w:tcBorders>
              <w:bottom w:val="single" w:sz="4" w:space="0" w:color="auto"/>
            </w:tcBorders>
            <w:vAlign w:val="bottom"/>
          </w:tcPr>
          <w:p w:rsidR="00BD0E3C" w:rsidRPr="00382D2B" w:rsidRDefault="00BD0E3C" w:rsidP="00C832EA">
            <w:pPr>
              <w:jc w:val="center"/>
              <w:rPr>
                <w:b/>
              </w:rPr>
            </w:pPr>
            <w:r w:rsidRPr="00382D2B">
              <w:rPr>
                <w:b/>
              </w:rPr>
              <w:t>1</w:t>
            </w:r>
          </w:p>
        </w:tc>
        <w:tc>
          <w:tcPr>
            <w:tcW w:w="2016" w:type="dxa"/>
            <w:tcBorders>
              <w:bottom w:val="single" w:sz="4" w:space="0" w:color="auto"/>
            </w:tcBorders>
            <w:vAlign w:val="bottom"/>
          </w:tcPr>
          <w:p w:rsidR="00BD0E3C" w:rsidRPr="00382D2B" w:rsidRDefault="00BD0E3C" w:rsidP="00C832EA">
            <w:pPr>
              <w:jc w:val="center"/>
              <w:rPr>
                <w:b/>
              </w:rPr>
            </w:pPr>
            <w:r w:rsidRPr="00382D2B">
              <w:rPr>
                <w:b/>
              </w:rPr>
              <w:t>2</w:t>
            </w:r>
          </w:p>
        </w:tc>
        <w:tc>
          <w:tcPr>
            <w:tcW w:w="2016" w:type="dxa"/>
            <w:tcBorders>
              <w:bottom w:val="single" w:sz="4" w:space="0" w:color="auto"/>
            </w:tcBorders>
            <w:vAlign w:val="bottom"/>
          </w:tcPr>
          <w:p w:rsidR="00BD0E3C" w:rsidRPr="00382D2B" w:rsidRDefault="00BD0E3C" w:rsidP="00C832EA">
            <w:pPr>
              <w:jc w:val="center"/>
              <w:rPr>
                <w:b/>
              </w:rPr>
            </w:pPr>
            <w:r w:rsidRPr="00382D2B">
              <w:rPr>
                <w:b/>
              </w:rPr>
              <w:t>3</w:t>
            </w:r>
          </w:p>
        </w:tc>
        <w:tc>
          <w:tcPr>
            <w:tcW w:w="2016" w:type="dxa"/>
            <w:tcBorders>
              <w:bottom w:val="single" w:sz="4" w:space="0" w:color="auto"/>
            </w:tcBorders>
            <w:vAlign w:val="bottom"/>
          </w:tcPr>
          <w:p w:rsidR="00BD0E3C" w:rsidRPr="00382D2B" w:rsidRDefault="00BD0E3C" w:rsidP="00C832EA">
            <w:pPr>
              <w:jc w:val="center"/>
              <w:rPr>
                <w:b/>
              </w:rPr>
            </w:pPr>
            <w:r w:rsidRPr="00382D2B">
              <w:rPr>
                <w:b/>
              </w:rPr>
              <w:t>4</w:t>
            </w:r>
          </w:p>
        </w:tc>
        <w:tc>
          <w:tcPr>
            <w:tcW w:w="2016" w:type="dxa"/>
            <w:tcBorders>
              <w:bottom w:val="single" w:sz="4" w:space="0" w:color="auto"/>
            </w:tcBorders>
            <w:vAlign w:val="bottom"/>
          </w:tcPr>
          <w:p w:rsidR="00BD0E3C" w:rsidRPr="00382D2B" w:rsidRDefault="00BD0E3C" w:rsidP="00C832EA">
            <w:pPr>
              <w:jc w:val="center"/>
              <w:rPr>
                <w:b/>
              </w:rPr>
            </w:pPr>
            <w:r w:rsidRPr="00382D2B">
              <w:rPr>
                <w:b/>
              </w:rPr>
              <w:t>5</w:t>
            </w:r>
          </w:p>
        </w:tc>
      </w:tr>
      <w:tr w:rsidR="00BD0E3C" w:rsidRPr="00382D2B" w:rsidTr="00424F94">
        <w:trPr>
          <w:jc w:val="center"/>
        </w:trPr>
        <w:tc>
          <w:tcPr>
            <w:tcW w:w="612" w:type="dxa"/>
            <w:tcBorders>
              <w:top w:val="single" w:sz="4" w:space="0" w:color="auto"/>
            </w:tcBorders>
          </w:tcPr>
          <w:p w:rsidR="00BD0E3C" w:rsidRPr="00382D2B" w:rsidRDefault="00BD0E3C" w:rsidP="00424F94">
            <w:pPr>
              <w:jc w:val="center"/>
              <w:rPr>
                <w:b/>
                <w:sz w:val="22"/>
                <w:szCs w:val="22"/>
              </w:rPr>
            </w:pPr>
          </w:p>
        </w:tc>
        <w:tc>
          <w:tcPr>
            <w:tcW w:w="2016" w:type="dxa"/>
            <w:tcBorders>
              <w:top w:val="single" w:sz="4" w:space="0" w:color="auto"/>
            </w:tcBorders>
          </w:tcPr>
          <w:p w:rsidR="00BD0E3C" w:rsidRPr="00382D2B" w:rsidRDefault="00C832EA" w:rsidP="00424F94">
            <w:pPr>
              <w:jc w:val="center"/>
              <w:rPr>
                <w:rFonts w:ascii="Arial Narrow" w:hAnsi="Arial Narrow"/>
                <w:b/>
                <w:sz w:val="22"/>
                <w:szCs w:val="22"/>
              </w:rPr>
            </w:pPr>
            <w:r>
              <w:rPr>
                <w:rFonts w:ascii="Arial Narrow" w:hAnsi="Arial Narrow"/>
                <w:b/>
                <w:sz w:val="22"/>
                <w:szCs w:val="22"/>
              </w:rPr>
              <w:t>never</w:t>
            </w:r>
          </w:p>
        </w:tc>
        <w:tc>
          <w:tcPr>
            <w:tcW w:w="2016" w:type="dxa"/>
            <w:tcBorders>
              <w:top w:val="single" w:sz="4" w:space="0" w:color="auto"/>
            </w:tcBorders>
          </w:tcPr>
          <w:p w:rsidR="00BD0E3C" w:rsidRPr="00382D2B" w:rsidRDefault="00BD0E3C" w:rsidP="00424F94">
            <w:pPr>
              <w:jc w:val="center"/>
              <w:rPr>
                <w:rFonts w:ascii="Arial Narrow" w:hAnsi="Arial Narrow"/>
                <w:b/>
                <w:sz w:val="22"/>
                <w:szCs w:val="22"/>
              </w:rPr>
            </w:pPr>
          </w:p>
        </w:tc>
        <w:tc>
          <w:tcPr>
            <w:tcW w:w="2016" w:type="dxa"/>
            <w:tcBorders>
              <w:top w:val="single" w:sz="4" w:space="0" w:color="auto"/>
            </w:tcBorders>
          </w:tcPr>
          <w:p w:rsidR="00BD0E3C" w:rsidRPr="00382D2B" w:rsidRDefault="00C832EA" w:rsidP="00424F94">
            <w:pPr>
              <w:jc w:val="center"/>
              <w:rPr>
                <w:rFonts w:ascii="Arial Narrow" w:hAnsi="Arial Narrow"/>
                <w:b/>
                <w:sz w:val="22"/>
                <w:szCs w:val="22"/>
              </w:rPr>
            </w:pPr>
            <w:r>
              <w:rPr>
                <w:rFonts w:ascii="Arial Narrow" w:hAnsi="Arial Narrow"/>
                <w:b/>
                <w:sz w:val="22"/>
                <w:szCs w:val="22"/>
              </w:rPr>
              <w:t>occasionally</w:t>
            </w:r>
          </w:p>
        </w:tc>
        <w:tc>
          <w:tcPr>
            <w:tcW w:w="2016" w:type="dxa"/>
            <w:tcBorders>
              <w:top w:val="single" w:sz="4" w:space="0" w:color="auto"/>
            </w:tcBorders>
          </w:tcPr>
          <w:p w:rsidR="00BD0E3C" w:rsidRPr="00382D2B" w:rsidRDefault="00BD0E3C" w:rsidP="00424F94">
            <w:pPr>
              <w:jc w:val="center"/>
              <w:rPr>
                <w:rFonts w:ascii="Arial Narrow" w:hAnsi="Arial Narrow"/>
                <w:b/>
                <w:sz w:val="22"/>
                <w:szCs w:val="22"/>
              </w:rPr>
            </w:pPr>
          </w:p>
        </w:tc>
        <w:tc>
          <w:tcPr>
            <w:tcW w:w="2016" w:type="dxa"/>
            <w:tcBorders>
              <w:top w:val="single" w:sz="4" w:space="0" w:color="auto"/>
            </w:tcBorders>
          </w:tcPr>
          <w:p w:rsidR="00BD0E3C" w:rsidRPr="00382D2B" w:rsidRDefault="00C832EA" w:rsidP="00424F94">
            <w:pPr>
              <w:jc w:val="center"/>
              <w:rPr>
                <w:rFonts w:ascii="Arial Narrow" w:hAnsi="Arial Narrow"/>
                <w:b/>
                <w:sz w:val="22"/>
                <w:szCs w:val="22"/>
              </w:rPr>
            </w:pPr>
            <w:r>
              <w:rPr>
                <w:rFonts w:ascii="Arial Narrow" w:hAnsi="Arial Narrow"/>
                <w:b/>
                <w:sz w:val="22"/>
                <w:szCs w:val="22"/>
              </w:rPr>
              <w:t>frequently</w:t>
            </w:r>
          </w:p>
        </w:tc>
      </w:tr>
    </w:tbl>
    <w:p w:rsidR="007D27EC" w:rsidRDefault="007D27EC" w:rsidP="005C585F">
      <w:pPr>
        <w:spacing w:after="240"/>
      </w:pPr>
    </w:p>
    <w:tbl>
      <w:tblPr>
        <w:tblStyle w:val="TableGrid"/>
        <w:tblW w:w="1069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12"/>
        <w:gridCol w:w="2016"/>
        <w:gridCol w:w="2016"/>
        <w:gridCol w:w="2016"/>
        <w:gridCol w:w="2016"/>
        <w:gridCol w:w="2016"/>
      </w:tblGrid>
      <w:tr w:rsidR="00C832EA" w:rsidTr="00C832EA">
        <w:trPr>
          <w:jc w:val="center"/>
        </w:trPr>
        <w:tc>
          <w:tcPr>
            <w:tcW w:w="612" w:type="dxa"/>
          </w:tcPr>
          <w:p w:rsidR="00C832EA" w:rsidRPr="00D8055E" w:rsidRDefault="00C832EA" w:rsidP="00C832EA">
            <w:pPr>
              <w:jc w:val="center"/>
            </w:pPr>
          </w:p>
        </w:tc>
        <w:tc>
          <w:tcPr>
            <w:tcW w:w="10080" w:type="dxa"/>
            <w:gridSpan w:val="5"/>
          </w:tcPr>
          <w:p w:rsidR="00C832EA" w:rsidRDefault="00C832EA" w:rsidP="00C832EA">
            <w:r>
              <w:t>Arbitration:</w:t>
            </w:r>
          </w:p>
        </w:tc>
      </w:tr>
      <w:tr w:rsidR="00C832EA" w:rsidTr="00C832EA">
        <w:trPr>
          <w:jc w:val="center"/>
        </w:trPr>
        <w:tc>
          <w:tcPr>
            <w:tcW w:w="612" w:type="dxa"/>
            <w:vAlign w:val="center"/>
          </w:tcPr>
          <w:p w:rsidR="00C832EA" w:rsidRDefault="00C832EA" w:rsidP="00C832EA">
            <w:pPr>
              <w:jc w:val="center"/>
            </w:pPr>
          </w:p>
        </w:tc>
        <w:tc>
          <w:tcPr>
            <w:tcW w:w="10080" w:type="dxa"/>
            <w:gridSpan w:val="5"/>
          </w:tcPr>
          <w:p w:rsidR="00C832EA" w:rsidRDefault="00C832EA" w:rsidP="00C832EA"/>
        </w:tc>
      </w:tr>
      <w:tr w:rsidR="00C832EA" w:rsidRPr="00382D2B" w:rsidTr="00C832EA">
        <w:trPr>
          <w:jc w:val="center"/>
        </w:trPr>
        <w:tc>
          <w:tcPr>
            <w:tcW w:w="612" w:type="dxa"/>
            <w:tcBorders>
              <w:bottom w:val="single" w:sz="4" w:space="0" w:color="auto"/>
            </w:tcBorders>
            <w:vAlign w:val="center"/>
          </w:tcPr>
          <w:p w:rsidR="00C832EA" w:rsidRPr="00382D2B" w:rsidRDefault="00C832EA" w:rsidP="00C832EA">
            <w:pPr>
              <w:jc w:val="center"/>
              <w:rPr>
                <w:b/>
              </w:rPr>
            </w:pPr>
          </w:p>
        </w:tc>
        <w:tc>
          <w:tcPr>
            <w:tcW w:w="2016" w:type="dxa"/>
            <w:tcBorders>
              <w:bottom w:val="single" w:sz="4" w:space="0" w:color="auto"/>
            </w:tcBorders>
            <w:vAlign w:val="bottom"/>
          </w:tcPr>
          <w:p w:rsidR="00C832EA" w:rsidRPr="00382D2B" w:rsidRDefault="00C832EA" w:rsidP="00C832EA">
            <w:pPr>
              <w:jc w:val="center"/>
              <w:rPr>
                <w:b/>
              </w:rPr>
            </w:pPr>
            <w:r w:rsidRPr="00382D2B">
              <w:rPr>
                <w:b/>
              </w:rPr>
              <w:t>1</w:t>
            </w:r>
          </w:p>
        </w:tc>
        <w:tc>
          <w:tcPr>
            <w:tcW w:w="2016" w:type="dxa"/>
            <w:tcBorders>
              <w:bottom w:val="single" w:sz="4" w:space="0" w:color="auto"/>
            </w:tcBorders>
            <w:vAlign w:val="bottom"/>
          </w:tcPr>
          <w:p w:rsidR="00C832EA" w:rsidRPr="00382D2B" w:rsidRDefault="00C832EA" w:rsidP="00C832EA">
            <w:pPr>
              <w:jc w:val="center"/>
              <w:rPr>
                <w:b/>
              </w:rPr>
            </w:pPr>
            <w:r w:rsidRPr="00382D2B">
              <w:rPr>
                <w:b/>
              </w:rPr>
              <w:t>2</w:t>
            </w:r>
          </w:p>
        </w:tc>
        <w:tc>
          <w:tcPr>
            <w:tcW w:w="2016" w:type="dxa"/>
            <w:tcBorders>
              <w:bottom w:val="single" w:sz="4" w:space="0" w:color="auto"/>
            </w:tcBorders>
            <w:vAlign w:val="bottom"/>
          </w:tcPr>
          <w:p w:rsidR="00C832EA" w:rsidRPr="00382D2B" w:rsidRDefault="00C832EA" w:rsidP="00C832EA">
            <w:pPr>
              <w:jc w:val="center"/>
              <w:rPr>
                <w:b/>
              </w:rPr>
            </w:pPr>
            <w:r w:rsidRPr="00382D2B">
              <w:rPr>
                <w:b/>
              </w:rPr>
              <w:t>3</w:t>
            </w:r>
          </w:p>
        </w:tc>
        <w:tc>
          <w:tcPr>
            <w:tcW w:w="2016" w:type="dxa"/>
            <w:tcBorders>
              <w:bottom w:val="single" w:sz="4" w:space="0" w:color="auto"/>
            </w:tcBorders>
            <w:vAlign w:val="bottom"/>
          </w:tcPr>
          <w:p w:rsidR="00C832EA" w:rsidRPr="00382D2B" w:rsidRDefault="00C832EA" w:rsidP="00C832EA">
            <w:pPr>
              <w:jc w:val="center"/>
              <w:rPr>
                <w:b/>
              </w:rPr>
            </w:pPr>
            <w:r w:rsidRPr="00382D2B">
              <w:rPr>
                <w:b/>
              </w:rPr>
              <w:t>4</w:t>
            </w:r>
          </w:p>
        </w:tc>
        <w:tc>
          <w:tcPr>
            <w:tcW w:w="2016" w:type="dxa"/>
            <w:tcBorders>
              <w:bottom w:val="single" w:sz="4" w:space="0" w:color="auto"/>
            </w:tcBorders>
            <w:vAlign w:val="bottom"/>
          </w:tcPr>
          <w:p w:rsidR="00C832EA" w:rsidRPr="00382D2B" w:rsidRDefault="00C832EA" w:rsidP="00C832EA">
            <w:pPr>
              <w:jc w:val="center"/>
              <w:rPr>
                <w:b/>
              </w:rPr>
            </w:pPr>
            <w:r w:rsidRPr="00382D2B">
              <w:rPr>
                <w:b/>
              </w:rPr>
              <w:t>5</w:t>
            </w:r>
          </w:p>
        </w:tc>
      </w:tr>
      <w:tr w:rsidR="00C832EA" w:rsidRPr="00382D2B" w:rsidTr="00424F94">
        <w:trPr>
          <w:jc w:val="center"/>
        </w:trPr>
        <w:tc>
          <w:tcPr>
            <w:tcW w:w="612" w:type="dxa"/>
            <w:tcBorders>
              <w:top w:val="single" w:sz="4" w:space="0" w:color="auto"/>
            </w:tcBorders>
          </w:tcPr>
          <w:p w:rsidR="00C832EA" w:rsidRPr="00382D2B" w:rsidRDefault="00C832EA" w:rsidP="00424F94">
            <w:pPr>
              <w:jc w:val="center"/>
              <w:rPr>
                <w:b/>
                <w:sz w:val="22"/>
                <w:szCs w:val="22"/>
              </w:rPr>
            </w:pPr>
          </w:p>
        </w:tc>
        <w:tc>
          <w:tcPr>
            <w:tcW w:w="2016" w:type="dxa"/>
            <w:tcBorders>
              <w:top w:val="single" w:sz="4" w:space="0" w:color="auto"/>
            </w:tcBorders>
          </w:tcPr>
          <w:p w:rsidR="00C832EA" w:rsidRPr="00382D2B" w:rsidRDefault="00C832EA" w:rsidP="00424F94">
            <w:pPr>
              <w:jc w:val="center"/>
              <w:rPr>
                <w:rFonts w:ascii="Arial Narrow" w:hAnsi="Arial Narrow"/>
                <w:b/>
                <w:sz w:val="22"/>
                <w:szCs w:val="22"/>
              </w:rPr>
            </w:pPr>
            <w:r>
              <w:rPr>
                <w:rFonts w:ascii="Arial Narrow" w:hAnsi="Arial Narrow"/>
                <w:b/>
                <w:sz w:val="22"/>
                <w:szCs w:val="22"/>
              </w:rPr>
              <w:t>never</w:t>
            </w:r>
          </w:p>
        </w:tc>
        <w:tc>
          <w:tcPr>
            <w:tcW w:w="2016" w:type="dxa"/>
            <w:tcBorders>
              <w:top w:val="single" w:sz="4" w:space="0" w:color="auto"/>
            </w:tcBorders>
          </w:tcPr>
          <w:p w:rsidR="00C832EA" w:rsidRPr="00382D2B" w:rsidRDefault="00C832EA" w:rsidP="00424F94">
            <w:pPr>
              <w:jc w:val="center"/>
              <w:rPr>
                <w:rFonts w:ascii="Arial Narrow" w:hAnsi="Arial Narrow"/>
                <w:b/>
                <w:sz w:val="22"/>
                <w:szCs w:val="22"/>
              </w:rPr>
            </w:pPr>
          </w:p>
        </w:tc>
        <w:tc>
          <w:tcPr>
            <w:tcW w:w="2016" w:type="dxa"/>
            <w:tcBorders>
              <w:top w:val="single" w:sz="4" w:space="0" w:color="auto"/>
            </w:tcBorders>
          </w:tcPr>
          <w:p w:rsidR="00C832EA" w:rsidRPr="00382D2B" w:rsidRDefault="00C832EA" w:rsidP="00424F94">
            <w:pPr>
              <w:jc w:val="center"/>
              <w:rPr>
                <w:rFonts w:ascii="Arial Narrow" w:hAnsi="Arial Narrow"/>
                <w:b/>
                <w:sz w:val="22"/>
                <w:szCs w:val="22"/>
              </w:rPr>
            </w:pPr>
            <w:r>
              <w:rPr>
                <w:rFonts w:ascii="Arial Narrow" w:hAnsi="Arial Narrow"/>
                <w:b/>
                <w:sz w:val="22"/>
                <w:szCs w:val="22"/>
              </w:rPr>
              <w:t>occasionally</w:t>
            </w:r>
          </w:p>
        </w:tc>
        <w:tc>
          <w:tcPr>
            <w:tcW w:w="2016" w:type="dxa"/>
            <w:tcBorders>
              <w:top w:val="single" w:sz="4" w:space="0" w:color="auto"/>
            </w:tcBorders>
          </w:tcPr>
          <w:p w:rsidR="00C832EA" w:rsidRPr="00382D2B" w:rsidRDefault="00C832EA" w:rsidP="00424F94">
            <w:pPr>
              <w:jc w:val="center"/>
              <w:rPr>
                <w:rFonts w:ascii="Arial Narrow" w:hAnsi="Arial Narrow"/>
                <w:b/>
                <w:sz w:val="22"/>
                <w:szCs w:val="22"/>
              </w:rPr>
            </w:pPr>
          </w:p>
        </w:tc>
        <w:tc>
          <w:tcPr>
            <w:tcW w:w="2016" w:type="dxa"/>
            <w:tcBorders>
              <w:top w:val="single" w:sz="4" w:space="0" w:color="auto"/>
            </w:tcBorders>
          </w:tcPr>
          <w:p w:rsidR="00C832EA" w:rsidRPr="00382D2B" w:rsidRDefault="00C832EA" w:rsidP="00424F94">
            <w:pPr>
              <w:jc w:val="center"/>
              <w:rPr>
                <w:rFonts w:ascii="Arial Narrow" w:hAnsi="Arial Narrow"/>
                <w:b/>
                <w:sz w:val="22"/>
                <w:szCs w:val="22"/>
              </w:rPr>
            </w:pPr>
            <w:r>
              <w:rPr>
                <w:rFonts w:ascii="Arial Narrow" w:hAnsi="Arial Narrow"/>
                <w:b/>
                <w:sz w:val="22"/>
                <w:szCs w:val="22"/>
              </w:rPr>
              <w:t>frequently</w:t>
            </w:r>
          </w:p>
        </w:tc>
      </w:tr>
    </w:tbl>
    <w:p w:rsidR="007D27EC" w:rsidRDefault="007D27EC" w:rsidP="005C585F">
      <w:pPr>
        <w:spacing w:after="240"/>
      </w:pPr>
    </w:p>
    <w:tbl>
      <w:tblPr>
        <w:tblStyle w:val="TableGrid"/>
        <w:tblW w:w="1069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12"/>
        <w:gridCol w:w="2016"/>
        <w:gridCol w:w="2016"/>
        <w:gridCol w:w="2016"/>
        <w:gridCol w:w="2016"/>
        <w:gridCol w:w="2016"/>
      </w:tblGrid>
      <w:tr w:rsidR="00C832EA" w:rsidTr="00C832EA">
        <w:trPr>
          <w:jc w:val="center"/>
        </w:trPr>
        <w:tc>
          <w:tcPr>
            <w:tcW w:w="612" w:type="dxa"/>
          </w:tcPr>
          <w:p w:rsidR="00C832EA" w:rsidRPr="00D8055E" w:rsidRDefault="00C832EA" w:rsidP="00C832EA">
            <w:pPr>
              <w:jc w:val="center"/>
            </w:pPr>
          </w:p>
        </w:tc>
        <w:tc>
          <w:tcPr>
            <w:tcW w:w="10080" w:type="dxa"/>
            <w:gridSpan w:val="5"/>
          </w:tcPr>
          <w:p w:rsidR="00C832EA" w:rsidRDefault="00C832EA" w:rsidP="00C832EA">
            <w:r>
              <w:t>Other form of Alternative Dispute Resolutions:</w:t>
            </w:r>
          </w:p>
        </w:tc>
      </w:tr>
      <w:tr w:rsidR="00C832EA" w:rsidTr="00C832EA">
        <w:trPr>
          <w:jc w:val="center"/>
        </w:trPr>
        <w:tc>
          <w:tcPr>
            <w:tcW w:w="612" w:type="dxa"/>
            <w:vAlign w:val="center"/>
          </w:tcPr>
          <w:p w:rsidR="00C832EA" w:rsidRDefault="00C832EA" w:rsidP="00C832EA">
            <w:pPr>
              <w:jc w:val="center"/>
            </w:pPr>
          </w:p>
        </w:tc>
        <w:tc>
          <w:tcPr>
            <w:tcW w:w="10080" w:type="dxa"/>
            <w:gridSpan w:val="5"/>
          </w:tcPr>
          <w:p w:rsidR="00C832EA" w:rsidRDefault="00C832EA" w:rsidP="00C832EA"/>
        </w:tc>
      </w:tr>
      <w:tr w:rsidR="00C832EA" w:rsidRPr="00382D2B" w:rsidTr="00C832EA">
        <w:trPr>
          <w:jc w:val="center"/>
        </w:trPr>
        <w:tc>
          <w:tcPr>
            <w:tcW w:w="612" w:type="dxa"/>
            <w:tcBorders>
              <w:bottom w:val="single" w:sz="4" w:space="0" w:color="auto"/>
            </w:tcBorders>
            <w:vAlign w:val="center"/>
          </w:tcPr>
          <w:p w:rsidR="00C832EA" w:rsidRPr="00382D2B" w:rsidRDefault="00C832EA" w:rsidP="00C832EA">
            <w:pPr>
              <w:jc w:val="center"/>
              <w:rPr>
                <w:b/>
              </w:rPr>
            </w:pPr>
          </w:p>
        </w:tc>
        <w:tc>
          <w:tcPr>
            <w:tcW w:w="2016" w:type="dxa"/>
            <w:tcBorders>
              <w:bottom w:val="single" w:sz="4" w:space="0" w:color="auto"/>
            </w:tcBorders>
            <w:vAlign w:val="bottom"/>
          </w:tcPr>
          <w:p w:rsidR="00C832EA" w:rsidRPr="00382D2B" w:rsidRDefault="00C832EA" w:rsidP="00C832EA">
            <w:pPr>
              <w:jc w:val="center"/>
              <w:rPr>
                <w:b/>
              </w:rPr>
            </w:pPr>
            <w:r w:rsidRPr="00382D2B">
              <w:rPr>
                <w:b/>
              </w:rPr>
              <w:t>1</w:t>
            </w:r>
          </w:p>
        </w:tc>
        <w:tc>
          <w:tcPr>
            <w:tcW w:w="2016" w:type="dxa"/>
            <w:tcBorders>
              <w:bottom w:val="single" w:sz="4" w:space="0" w:color="auto"/>
            </w:tcBorders>
            <w:vAlign w:val="bottom"/>
          </w:tcPr>
          <w:p w:rsidR="00C832EA" w:rsidRPr="00382D2B" w:rsidRDefault="00C832EA" w:rsidP="00C832EA">
            <w:pPr>
              <w:jc w:val="center"/>
              <w:rPr>
                <w:b/>
              </w:rPr>
            </w:pPr>
            <w:r w:rsidRPr="00382D2B">
              <w:rPr>
                <w:b/>
              </w:rPr>
              <w:t>2</w:t>
            </w:r>
          </w:p>
        </w:tc>
        <w:tc>
          <w:tcPr>
            <w:tcW w:w="2016" w:type="dxa"/>
            <w:tcBorders>
              <w:bottom w:val="single" w:sz="4" w:space="0" w:color="auto"/>
            </w:tcBorders>
            <w:vAlign w:val="bottom"/>
          </w:tcPr>
          <w:p w:rsidR="00C832EA" w:rsidRPr="00382D2B" w:rsidRDefault="00C832EA" w:rsidP="00C832EA">
            <w:pPr>
              <w:jc w:val="center"/>
              <w:rPr>
                <w:b/>
              </w:rPr>
            </w:pPr>
            <w:r w:rsidRPr="00382D2B">
              <w:rPr>
                <w:b/>
              </w:rPr>
              <w:t>3</w:t>
            </w:r>
          </w:p>
        </w:tc>
        <w:tc>
          <w:tcPr>
            <w:tcW w:w="2016" w:type="dxa"/>
            <w:tcBorders>
              <w:bottom w:val="single" w:sz="4" w:space="0" w:color="auto"/>
            </w:tcBorders>
            <w:vAlign w:val="bottom"/>
          </w:tcPr>
          <w:p w:rsidR="00C832EA" w:rsidRPr="00382D2B" w:rsidRDefault="00C832EA" w:rsidP="00C832EA">
            <w:pPr>
              <w:jc w:val="center"/>
              <w:rPr>
                <w:b/>
              </w:rPr>
            </w:pPr>
            <w:r w:rsidRPr="00382D2B">
              <w:rPr>
                <w:b/>
              </w:rPr>
              <w:t>4</w:t>
            </w:r>
          </w:p>
        </w:tc>
        <w:tc>
          <w:tcPr>
            <w:tcW w:w="2016" w:type="dxa"/>
            <w:tcBorders>
              <w:bottom w:val="single" w:sz="4" w:space="0" w:color="auto"/>
            </w:tcBorders>
            <w:vAlign w:val="bottom"/>
          </w:tcPr>
          <w:p w:rsidR="00C832EA" w:rsidRPr="00382D2B" w:rsidRDefault="00C832EA" w:rsidP="00C832EA">
            <w:pPr>
              <w:jc w:val="center"/>
              <w:rPr>
                <w:b/>
              </w:rPr>
            </w:pPr>
            <w:r w:rsidRPr="00382D2B">
              <w:rPr>
                <w:b/>
              </w:rPr>
              <w:t>5</w:t>
            </w:r>
          </w:p>
        </w:tc>
      </w:tr>
      <w:tr w:rsidR="00C832EA" w:rsidRPr="00382D2B" w:rsidTr="00424F94">
        <w:trPr>
          <w:jc w:val="center"/>
        </w:trPr>
        <w:tc>
          <w:tcPr>
            <w:tcW w:w="612" w:type="dxa"/>
            <w:tcBorders>
              <w:top w:val="single" w:sz="4" w:space="0" w:color="auto"/>
            </w:tcBorders>
          </w:tcPr>
          <w:p w:rsidR="00C832EA" w:rsidRPr="00382D2B" w:rsidRDefault="00C832EA" w:rsidP="00424F94">
            <w:pPr>
              <w:jc w:val="center"/>
              <w:rPr>
                <w:b/>
                <w:sz w:val="22"/>
                <w:szCs w:val="22"/>
              </w:rPr>
            </w:pPr>
          </w:p>
        </w:tc>
        <w:tc>
          <w:tcPr>
            <w:tcW w:w="2016" w:type="dxa"/>
            <w:tcBorders>
              <w:top w:val="single" w:sz="4" w:space="0" w:color="auto"/>
            </w:tcBorders>
          </w:tcPr>
          <w:p w:rsidR="00C832EA" w:rsidRPr="00382D2B" w:rsidRDefault="00C832EA" w:rsidP="00424F94">
            <w:pPr>
              <w:jc w:val="center"/>
              <w:rPr>
                <w:rFonts w:ascii="Arial Narrow" w:hAnsi="Arial Narrow"/>
                <w:b/>
                <w:sz w:val="22"/>
                <w:szCs w:val="22"/>
              </w:rPr>
            </w:pPr>
            <w:r>
              <w:rPr>
                <w:rFonts w:ascii="Arial Narrow" w:hAnsi="Arial Narrow"/>
                <w:b/>
                <w:sz w:val="22"/>
                <w:szCs w:val="22"/>
              </w:rPr>
              <w:t>never</w:t>
            </w:r>
          </w:p>
        </w:tc>
        <w:tc>
          <w:tcPr>
            <w:tcW w:w="2016" w:type="dxa"/>
            <w:tcBorders>
              <w:top w:val="single" w:sz="4" w:space="0" w:color="auto"/>
            </w:tcBorders>
          </w:tcPr>
          <w:p w:rsidR="00C832EA" w:rsidRPr="00382D2B" w:rsidRDefault="00C832EA" w:rsidP="00424F94">
            <w:pPr>
              <w:jc w:val="center"/>
              <w:rPr>
                <w:rFonts w:ascii="Arial Narrow" w:hAnsi="Arial Narrow"/>
                <w:b/>
                <w:sz w:val="22"/>
                <w:szCs w:val="22"/>
              </w:rPr>
            </w:pPr>
          </w:p>
        </w:tc>
        <w:tc>
          <w:tcPr>
            <w:tcW w:w="2016" w:type="dxa"/>
            <w:tcBorders>
              <w:top w:val="single" w:sz="4" w:space="0" w:color="auto"/>
            </w:tcBorders>
          </w:tcPr>
          <w:p w:rsidR="00C832EA" w:rsidRPr="00382D2B" w:rsidRDefault="00C832EA" w:rsidP="00424F94">
            <w:pPr>
              <w:jc w:val="center"/>
              <w:rPr>
                <w:rFonts w:ascii="Arial Narrow" w:hAnsi="Arial Narrow"/>
                <w:b/>
                <w:sz w:val="22"/>
                <w:szCs w:val="22"/>
              </w:rPr>
            </w:pPr>
            <w:r>
              <w:rPr>
                <w:rFonts w:ascii="Arial Narrow" w:hAnsi="Arial Narrow"/>
                <w:b/>
                <w:sz w:val="22"/>
                <w:szCs w:val="22"/>
              </w:rPr>
              <w:t>occasionally</w:t>
            </w:r>
          </w:p>
        </w:tc>
        <w:tc>
          <w:tcPr>
            <w:tcW w:w="2016" w:type="dxa"/>
            <w:tcBorders>
              <w:top w:val="single" w:sz="4" w:space="0" w:color="auto"/>
            </w:tcBorders>
          </w:tcPr>
          <w:p w:rsidR="00C832EA" w:rsidRPr="00382D2B" w:rsidRDefault="00C832EA" w:rsidP="00424F94">
            <w:pPr>
              <w:jc w:val="center"/>
              <w:rPr>
                <w:rFonts w:ascii="Arial Narrow" w:hAnsi="Arial Narrow"/>
                <w:b/>
                <w:sz w:val="22"/>
                <w:szCs w:val="22"/>
              </w:rPr>
            </w:pPr>
          </w:p>
        </w:tc>
        <w:tc>
          <w:tcPr>
            <w:tcW w:w="2016" w:type="dxa"/>
            <w:tcBorders>
              <w:top w:val="single" w:sz="4" w:space="0" w:color="auto"/>
            </w:tcBorders>
          </w:tcPr>
          <w:p w:rsidR="00C832EA" w:rsidRPr="00382D2B" w:rsidRDefault="00C832EA" w:rsidP="00424F94">
            <w:pPr>
              <w:jc w:val="center"/>
              <w:rPr>
                <w:rFonts w:ascii="Arial Narrow" w:hAnsi="Arial Narrow"/>
                <w:b/>
                <w:sz w:val="22"/>
                <w:szCs w:val="22"/>
              </w:rPr>
            </w:pPr>
            <w:r>
              <w:rPr>
                <w:rFonts w:ascii="Arial Narrow" w:hAnsi="Arial Narrow"/>
                <w:b/>
                <w:sz w:val="22"/>
                <w:szCs w:val="22"/>
              </w:rPr>
              <w:t>frequently</w:t>
            </w:r>
          </w:p>
        </w:tc>
      </w:tr>
    </w:tbl>
    <w:p w:rsidR="00C832EA" w:rsidRDefault="00C832EA" w:rsidP="005C585F">
      <w:pPr>
        <w:spacing w:after="240"/>
      </w:pPr>
    </w:p>
    <w:p w:rsidR="007D27EC" w:rsidRDefault="007D27EC" w:rsidP="005C585F">
      <w:pPr>
        <w:spacing w:after="240"/>
      </w:pPr>
    </w:p>
    <w:tbl>
      <w:tblPr>
        <w:tblStyle w:val="TableGrid"/>
        <w:tblW w:w="1069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12"/>
        <w:gridCol w:w="2016"/>
        <w:gridCol w:w="2016"/>
        <w:gridCol w:w="2016"/>
        <w:gridCol w:w="2016"/>
        <w:gridCol w:w="2016"/>
      </w:tblGrid>
      <w:tr w:rsidR="00C832EA" w:rsidTr="00C832EA">
        <w:trPr>
          <w:jc w:val="center"/>
        </w:trPr>
        <w:tc>
          <w:tcPr>
            <w:tcW w:w="612" w:type="dxa"/>
          </w:tcPr>
          <w:p w:rsidR="00C832EA" w:rsidRPr="00D8055E" w:rsidRDefault="00C832EA" w:rsidP="00C832EA">
            <w:pPr>
              <w:jc w:val="center"/>
            </w:pPr>
            <w:r>
              <w:t>25.</w:t>
            </w:r>
          </w:p>
        </w:tc>
        <w:tc>
          <w:tcPr>
            <w:tcW w:w="10080" w:type="dxa"/>
            <w:gridSpan w:val="5"/>
          </w:tcPr>
          <w:p w:rsidR="00C832EA" w:rsidRDefault="00C832EA" w:rsidP="00C832EA">
            <w:r>
              <w:t xml:space="preserve">Mechanisms exist for consulting the bar concerning problems or proposed changes in the </w:t>
            </w:r>
            <w:r w:rsidR="00D14F25">
              <w:t>c</w:t>
            </w:r>
            <w:r w:rsidR="008406BC">
              <w:t>aseflow</w:t>
            </w:r>
            <w:r>
              <w:t xml:space="preserve"> system:</w:t>
            </w:r>
          </w:p>
        </w:tc>
      </w:tr>
      <w:tr w:rsidR="00C832EA" w:rsidTr="00C832EA">
        <w:trPr>
          <w:jc w:val="center"/>
        </w:trPr>
        <w:tc>
          <w:tcPr>
            <w:tcW w:w="612" w:type="dxa"/>
            <w:vAlign w:val="center"/>
          </w:tcPr>
          <w:p w:rsidR="00C832EA" w:rsidRDefault="00C832EA" w:rsidP="00C832EA">
            <w:pPr>
              <w:jc w:val="center"/>
            </w:pPr>
          </w:p>
        </w:tc>
        <w:tc>
          <w:tcPr>
            <w:tcW w:w="10080" w:type="dxa"/>
            <w:gridSpan w:val="5"/>
          </w:tcPr>
          <w:p w:rsidR="00C832EA" w:rsidRDefault="00C832EA" w:rsidP="00C832EA"/>
        </w:tc>
      </w:tr>
      <w:tr w:rsidR="00C832EA" w:rsidRPr="00382D2B" w:rsidTr="00C832EA">
        <w:trPr>
          <w:jc w:val="center"/>
        </w:trPr>
        <w:tc>
          <w:tcPr>
            <w:tcW w:w="612" w:type="dxa"/>
            <w:tcBorders>
              <w:bottom w:val="single" w:sz="4" w:space="0" w:color="auto"/>
            </w:tcBorders>
            <w:vAlign w:val="center"/>
          </w:tcPr>
          <w:p w:rsidR="00C832EA" w:rsidRPr="00382D2B" w:rsidRDefault="00C832EA" w:rsidP="00C832EA">
            <w:pPr>
              <w:jc w:val="center"/>
              <w:rPr>
                <w:b/>
              </w:rPr>
            </w:pPr>
          </w:p>
        </w:tc>
        <w:tc>
          <w:tcPr>
            <w:tcW w:w="2016" w:type="dxa"/>
            <w:tcBorders>
              <w:bottom w:val="single" w:sz="4" w:space="0" w:color="auto"/>
            </w:tcBorders>
            <w:vAlign w:val="bottom"/>
          </w:tcPr>
          <w:p w:rsidR="00C832EA" w:rsidRPr="00382D2B" w:rsidRDefault="00C832EA" w:rsidP="00C832EA">
            <w:pPr>
              <w:jc w:val="center"/>
              <w:rPr>
                <w:b/>
              </w:rPr>
            </w:pPr>
            <w:r w:rsidRPr="00382D2B">
              <w:rPr>
                <w:b/>
              </w:rPr>
              <w:t>1</w:t>
            </w:r>
          </w:p>
        </w:tc>
        <w:tc>
          <w:tcPr>
            <w:tcW w:w="2016" w:type="dxa"/>
            <w:tcBorders>
              <w:bottom w:val="single" w:sz="4" w:space="0" w:color="auto"/>
            </w:tcBorders>
            <w:vAlign w:val="bottom"/>
          </w:tcPr>
          <w:p w:rsidR="00C832EA" w:rsidRPr="00382D2B" w:rsidRDefault="00C832EA" w:rsidP="00C832EA">
            <w:pPr>
              <w:jc w:val="center"/>
              <w:rPr>
                <w:b/>
              </w:rPr>
            </w:pPr>
            <w:r w:rsidRPr="00382D2B">
              <w:rPr>
                <w:b/>
              </w:rPr>
              <w:t>2</w:t>
            </w:r>
          </w:p>
        </w:tc>
        <w:tc>
          <w:tcPr>
            <w:tcW w:w="2016" w:type="dxa"/>
            <w:tcBorders>
              <w:bottom w:val="single" w:sz="4" w:space="0" w:color="auto"/>
            </w:tcBorders>
            <w:vAlign w:val="bottom"/>
          </w:tcPr>
          <w:p w:rsidR="00C832EA" w:rsidRPr="00382D2B" w:rsidRDefault="00C832EA" w:rsidP="00C832EA">
            <w:pPr>
              <w:jc w:val="center"/>
              <w:rPr>
                <w:b/>
              </w:rPr>
            </w:pPr>
            <w:r w:rsidRPr="00382D2B">
              <w:rPr>
                <w:b/>
              </w:rPr>
              <w:t>3</w:t>
            </w:r>
          </w:p>
        </w:tc>
        <w:tc>
          <w:tcPr>
            <w:tcW w:w="2016" w:type="dxa"/>
            <w:tcBorders>
              <w:bottom w:val="single" w:sz="4" w:space="0" w:color="auto"/>
            </w:tcBorders>
            <w:vAlign w:val="bottom"/>
          </w:tcPr>
          <w:p w:rsidR="00C832EA" w:rsidRPr="00382D2B" w:rsidRDefault="00C832EA" w:rsidP="00C832EA">
            <w:pPr>
              <w:jc w:val="center"/>
              <w:rPr>
                <w:b/>
              </w:rPr>
            </w:pPr>
            <w:r w:rsidRPr="00382D2B">
              <w:rPr>
                <w:b/>
              </w:rPr>
              <w:t>4</w:t>
            </w:r>
          </w:p>
        </w:tc>
        <w:tc>
          <w:tcPr>
            <w:tcW w:w="2016" w:type="dxa"/>
            <w:tcBorders>
              <w:bottom w:val="single" w:sz="4" w:space="0" w:color="auto"/>
            </w:tcBorders>
            <w:vAlign w:val="bottom"/>
          </w:tcPr>
          <w:p w:rsidR="00C832EA" w:rsidRPr="00382D2B" w:rsidRDefault="00C832EA" w:rsidP="00C832EA">
            <w:pPr>
              <w:jc w:val="center"/>
              <w:rPr>
                <w:b/>
              </w:rPr>
            </w:pPr>
            <w:r w:rsidRPr="00382D2B">
              <w:rPr>
                <w:b/>
              </w:rPr>
              <w:t>5</w:t>
            </w:r>
          </w:p>
        </w:tc>
      </w:tr>
      <w:tr w:rsidR="00C832EA" w:rsidRPr="00382D2B" w:rsidTr="00424F94">
        <w:trPr>
          <w:jc w:val="center"/>
        </w:trPr>
        <w:tc>
          <w:tcPr>
            <w:tcW w:w="612" w:type="dxa"/>
            <w:tcBorders>
              <w:top w:val="single" w:sz="4" w:space="0" w:color="auto"/>
            </w:tcBorders>
          </w:tcPr>
          <w:p w:rsidR="00C832EA" w:rsidRPr="00382D2B" w:rsidRDefault="00C832EA" w:rsidP="00424F94">
            <w:pPr>
              <w:jc w:val="center"/>
              <w:rPr>
                <w:b/>
                <w:sz w:val="22"/>
                <w:szCs w:val="22"/>
              </w:rPr>
            </w:pPr>
          </w:p>
        </w:tc>
        <w:tc>
          <w:tcPr>
            <w:tcW w:w="2016" w:type="dxa"/>
            <w:tcBorders>
              <w:top w:val="single" w:sz="4" w:space="0" w:color="auto"/>
            </w:tcBorders>
          </w:tcPr>
          <w:p w:rsidR="00C832EA" w:rsidRPr="00382D2B" w:rsidRDefault="00C832EA" w:rsidP="00424F94">
            <w:pPr>
              <w:jc w:val="center"/>
              <w:rPr>
                <w:rFonts w:ascii="Arial Narrow" w:hAnsi="Arial Narrow"/>
                <w:b/>
                <w:sz w:val="22"/>
                <w:szCs w:val="22"/>
              </w:rPr>
            </w:pPr>
            <w:r>
              <w:rPr>
                <w:rFonts w:ascii="Arial Narrow" w:hAnsi="Arial Narrow"/>
                <w:b/>
                <w:sz w:val="22"/>
                <w:szCs w:val="22"/>
              </w:rPr>
              <w:t>no mechanisms; rare consultation</w:t>
            </w:r>
          </w:p>
        </w:tc>
        <w:tc>
          <w:tcPr>
            <w:tcW w:w="2016" w:type="dxa"/>
            <w:tcBorders>
              <w:top w:val="single" w:sz="4" w:space="0" w:color="auto"/>
            </w:tcBorders>
          </w:tcPr>
          <w:p w:rsidR="00C832EA" w:rsidRPr="00382D2B" w:rsidRDefault="00C832EA" w:rsidP="00B13654">
            <w:pPr>
              <w:jc w:val="center"/>
              <w:rPr>
                <w:rFonts w:ascii="Arial Narrow" w:hAnsi="Arial Narrow"/>
                <w:b/>
                <w:sz w:val="22"/>
                <w:szCs w:val="22"/>
              </w:rPr>
            </w:pPr>
            <w:r>
              <w:rPr>
                <w:rFonts w:ascii="Arial Narrow" w:hAnsi="Arial Narrow"/>
                <w:b/>
                <w:sz w:val="22"/>
                <w:szCs w:val="22"/>
              </w:rPr>
              <w:t>no mechanisms occasional informal consul</w:t>
            </w:r>
            <w:r w:rsidR="00B13654">
              <w:rPr>
                <w:rFonts w:ascii="Arial Narrow" w:hAnsi="Arial Narrow"/>
                <w:b/>
                <w:sz w:val="22"/>
                <w:szCs w:val="22"/>
              </w:rPr>
              <w:t>t</w:t>
            </w:r>
          </w:p>
        </w:tc>
        <w:tc>
          <w:tcPr>
            <w:tcW w:w="2016" w:type="dxa"/>
            <w:tcBorders>
              <w:top w:val="single" w:sz="4" w:space="0" w:color="auto"/>
            </w:tcBorders>
          </w:tcPr>
          <w:p w:rsidR="00C832EA" w:rsidRPr="00382D2B" w:rsidRDefault="00C832EA" w:rsidP="00424F94">
            <w:pPr>
              <w:jc w:val="center"/>
              <w:rPr>
                <w:rFonts w:ascii="Arial Narrow" w:hAnsi="Arial Narrow"/>
                <w:b/>
                <w:sz w:val="22"/>
                <w:szCs w:val="22"/>
              </w:rPr>
            </w:pPr>
            <w:r>
              <w:rPr>
                <w:rFonts w:ascii="Arial Narrow" w:hAnsi="Arial Narrow"/>
                <w:b/>
                <w:sz w:val="22"/>
                <w:szCs w:val="22"/>
              </w:rPr>
              <w:t>consultation as needed, requested by bar</w:t>
            </w:r>
          </w:p>
        </w:tc>
        <w:tc>
          <w:tcPr>
            <w:tcW w:w="2016" w:type="dxa"/>
            <w:tcBorders>
              <w:top w:val="single" w:sz="4" w:space="0" w:color="auto"/>
            </w:tcBorders>
          </w:tcPr>
          <w:p w:rsidR="00C832EA" w:rsidRPr="00382D2B" w:rsidRDefault="00C832EA" w:rsidP="00424F94">
            <w:pPr>
              <w:jc w:val="center"/>
              <w:rPr>
                <w:rFonts w:ascii="Arial Narrow" w:hAnsi="Arial Narrow"/>
                <w:b/>
                <w:sz w:val="22"/>
                <w:szCs w:val="22"/>
              </w:rPr>
            </w:pPr>
            <w:r>
              <w:rPr>
                <w:rFonts w:ascii="Arial Narrow" w:hAnsi="Arial Narrow"/>
                <w:b/>
                <w:sz w:val="22"/>
                <w:szCs w:val="22"/>
              </w:rPr>
              <w:t>formal mechanisms; occasional consultations</w:t>
            </w:r>
          </w:p>
        </w:tc>
        <w:tc>
          <w:tcPr>
            <w:tcW w:w="2016" w:type="dxa"/>
            <w:tcBorders>
              <w:top w:val="single" w:sz="4" w:space="0" w:color="auto"/>
            </w:tcBorders>
          </w:tcPr>
          <w:p w:rsidR="00C832EA" w:rsidRPr="00382D2B" w:rsidRDefault="00C832EA" w:rsidP="00424F94">
            <w:pPr>
              <w:jc w:val="center"/>
              <w:rPr>
                <w:rFonts w:ascii="Arial Narrow" w:hAnsi="Arial Narrow"/>
                <w:b/>
                <w:sz w:val="22"/>
                <w:szCs w:val="22"/>
              </w:rPr>
            </w:pPr>
            <w:r>
              <w:rPr>
                <w:rFonts w:ascii="Arial Narrow" w:hAnsi="Arial Narrow"/>
                <w:b/>
                <w:sz w:val="22"/>
                <w:szCs w:val="22"/>
              </w:rPr>
              <w:t>formal mechanisms frequent consultations</w:t>
            </w:r>
          </w:p>
        </w:tc>
      </w:tr>
    </w:tbl>
    <w:p w:rsidR="00C832EA" w:rsidRDefault="00C832EA" w:rsidP="005C585F">
      <w:pPr>
        <w:spacing w:after="240"/>
      </w:pPr>
    </w:p>
    <w:p w:rsidR="007D27EC" w:rsidRDefault="007D27EC" w:rsidP="005C585F">
      <w:pPr>
        <w:spacing w:after="240"/>
      </w:pPr>
    </w:p>
    <w:tbl>
      <w:tblPr>
        <w:tblStyle w:val="TableGrid"/>
        <w:tblW w:w="1069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12"/>
        <w:gridCol w:w="2016"/>
        <w:gridCol w:w="2016"/>
        <w:gridCol w:w="2016"/>
        <w:gridCol w:w="2016"/>
        <w:gridCol w:w="2016"/>
      </w:tblGrid>
      <w:tr w:rsidR="00C832EA" w:rsidTr="00C832EA">
        <w:trPr>
          <w:jc w:val="center"/>
        </w:trPr>
        <w:tc>
          <w:tcPr>
            <w:tcW w:w="612" w:type="dxa"/>
          </w:tcPr>
          <w:p w:rsidR="00C832EA" w:rsidRPr="00D8055E" w:rsidRDefault="00C832EA" w:rsidP="00C832EA">
            <w:pPr>
              <w:jc w:val="center"/>
            </w:pPr>
            <w:r>
              <w:t>26.</w:t>
            </w:r>
          </w:p>
        </w:tc>
        <w:tc>
          <w:tcPr>
            <w:tcW w:w="10080" w:type="dxa"/>
            <w:gridSpan w:val="5"/>
          </w:tcPr>
          <w:p w:rsidR="00C832EA" w:rsidRDefault="00C832EA" w:rsidP="00C832EA">
            <w:r>
              <w:t>Judges and court staff review the age and status of the pending caseload.</w:t>
            </w:r>
          </w:p>
        </w:tc>
      </w:tr>
      <w:tr w:rsidR="00C832EA" w:rsidTr="00C832EA">
        <w:trPr>
          <w:jc w:val="center"/>
        </w:trPr>
        <w:tc>
          <w:tcPr>
            <w:tcW w:w="612" w:type="dxa"/>
            <w:vAlign w:val="center"/>
          </w:tcPr>
          <w:p w:rsidR="00C832EA" w:rsidRDefault="00C832EA" w:rsidP="00C832EA">
            <w:pPr>
              <w:jc w:val="center"/>
            </w:pPr>
          </w:p>
        </w:tc>
        <w:tc>
          <w:tcPr>
            <w:tcW w:w="10080" w:type="dxa"/>
            <w:gridSpan w:val="5"/>
          </w:tcPr>
          <w:p w:rsidR="00C832EA" w:rsidRDefault="00C832EA" w:rsidP="00C832EA"/>
        </w:tc>
      </w:tr>
      <w:tr w:rsidR="00C832EA" w:rsidRPr="00382D2B" w:rsidTr="00C832EA">
        <w:trPr>
          <w:jc w:val="center"/>
        </w:trPr>
        <w:tc>
          <w:tcPr>
            <w:tcW w:w="612" w:type="dxa"/>
            <w:tcBorders>
              <w:bottom w:val="single" w:sz="4" w:space="0" w:color="auto"/>
            </w:tcBorders>
            <w:vAlign w:val="center"/>
          </w:tcPr>
          <w:p w:rsidR="00C832EA" w:rsidRPr="00382D2B" w:rsidRDefault="00C832EA" w:rsidP="00C832EA">
            <w:pPr>
              <w:jc w:val="center"/>
              <w:rPr>
                <w:b/>
              </w:rPr>
            </w:pPr>
          </w:p>
        </w:tc>
        <w:tc>
          <w:tcPr>
            <w:tcW w:w="2016" w:type="dxa"/>
            <w:tcBorders>
              <w:bottom w:val="single" w:sz="4" w:space="0" w:color="auto"/>
            </w:tcBorders>
            <w:vAlign w:val="bottom"/>
          </w:tcPr>
          <w:p w:rsidR="00C832EA" w:rsidRPr="00382D2B" w:rsidRDefault="00C832EA" w:rsidP="00C832EA">
            <w:pPr>
              <w:jc w:val="center"/>
              <w:rPr>
                <w:b/>
              </w:rPr>
            </w:pPr>
            <w:r w:rsidRPr="00382D2B">
              <w:rPr>
                <w:b/>
              </w:rPr>
              <w:t>1</w:t>
            </w:r>
          </w:p>
        </w:tc>
        <w:tc>
          <w:tcPr>
            <w:tcW w:w="2016" w:type="dxa"/>
            <w:tcBorders>
              <w:bottom w:val="single" w:sz="4" w:space="0" w:color="auto"/>
            </w:tcBorders>
            <w:vAlign w:val="bottom"/>
          </w:tcPr>
          <w:p w:rsidR="00C832EA" w:rsidRPr="00382D2B" w:rsidRDefault="00C832EA" w:rsidP="00C832EA">
            <w:pPr>
              <w:jc w:val="center"/>
              <w:rPr>
                <w:b/>
              </w:rPr>
            </w:pPr>
            <w:r w:rsidRPr="00382D2B">
              <w:rPr>
                <w:b/>
              </w:rPr>
              <w:t>2</w:t>
            </w:r>
          </w:p>
        </w:tc>
        <w:tc>
          <w:tcPr>
            <w:tcW w:w="2016" w:type="dxa"/>
            <w:tcBorders>
              <w:bottom w:val="single" w:sz="4" w:space="0" w:color="auto"/>
            </w:tcBorders>
            <w:vAlign w:val="bottom"/>
          </w:tcPr>
          <w:p w:rsidR="00C832EA" w:rsidRPr="00382D2B" w:rsidRDefault="00C832EA" w:rsidP="00C832EA">
            <w:pPr>
              <w:jc w:val="center"/>
              <w:rPr>
                <w:b/>
              </w:rPr>
            </w:pPr>
            <w:r w:rsidRPr="00382D2B">
              <w:rPr>
                <w:b/>
              </w:rPr>
              <w:t>3</w:t>
            </w:r>
          </w:p>
        </w:tc>
        <w:tc>
          <w:tcPr>
            <w:tcW w:w="2016" w:type="dxa"/>
            <w:tcBorders>
              <w:bottom w:val="single" w:sz="4" w:space="0" w:color="auto"/>
            </w:tcBorders>
            <w:vAlign w:val="bottom"/>
          </w:tcPr>
          <w:p w:rsidR="00C832EA" w:rsidRPr="00382D2B" w:rsidRDefault="00C832EA" w:rsidP="00C832EA">
            <w:pPr>
              <w:jc w:val="center"/>
              <w:rPr>
                <w:b/>
              </w:rPr>
            </w:pPr>
            <w:r w:rsidRPr="00382D2B">
              <w:rPr>
                <w:b/>
              </w:rPr>
              <w:t>4</w:t>
            </w:r>
          </w:p>
        </w:tc>
        <w:tc>
          <w:tcPr>
            <w:tcW w:w="2016" w:type="dxa"/>
            <w:tcBorders>
              <w:bottom w:val="single" w:sz="4" w:space="0" w:color="auto"/>
            </w:tcBorders>
            <w:vAlign w:val="bottom"/>
          </w:tcPr>
          <w:p w:rsidR="00C832EA" w:rsidRPr="00382D2B" w:rsidRDefault="00C832EA" w:rsidP="00C832EA">
            <w:pPr>
              <w:jc w:val="center"/>
              <w:rPr>
                <w:b/>
              </w:rPr>
            </w:pPr>
            <w:r w:rsidRPr="00382D2B">
              <w:rPr>
                <w:b/>
              </w:rPr>
              <w:t>5</w:t>
            </w:r>
          </w:p>
        </w:tc>
      </w:tr>
      <w:tr w:rsidR="00C832EA" w:rsidRPr="00382D2B" w:rsidTr="00424F94">
        <w:trPr>
          <w:jc w:val="center"/>
        </w:trPr>
        <w:tc>
          <w:tcPr>
            <w:tcW w:w="612" w:type="dxa"/>
            <w:tcBorders>
              <w:top w:val="single" w:sz="4" w:space="0" w:color="auto"/>
            </w:tcBorders>
          </w:tcPr>
          <w:p w:rsidR="00C832EA" w:rsidRPr="00382D2B" w:rsidRDefault="00C832EA" w:rsidP="00424F94">
            <w:pPr>
              <w:jc w:val="center"/>
              <w:rPr>
                <w:b/>
                <w:sz w:val="22"/>
                <w:szCs w:val="22"/>
              </w:rPr>
            </w:pPr>
          </w:p>
        </w:tc>
        <w:tc>
          <w:tcPr>
            <w:tcW w:w="2016" w:type="dxa"/>
            <w:tcBorders>
              <w:top w:val="single" w:sz="4" w:space="0" w:color="auto"/>
            </w:tcBorders>
          </w:tcPr>
          <w:p w:rsidR="00C832EA" w:rsidRPr="00382D2B" w:rsidRDefault="00C832EA" w:rsidP="00424F94">
            <w:pPr>
              <w:jc w:val="center"/>
              <w:rPr>
                <w:rFonts w:ascii="Arial Narrow" w:hAnsi="Arial Narrow"/>
                <w:b/>
                <w:sz w:val="22"/>
                <w:szCs w:val="22"/>
              </w:rPr>
            </w:pPr>
            <w:r>
              <w:rPr>
                <w:rFonts w:ascii="Arial Narrow" w:hAnsi="Arial Narrow"/>
                <w:b/>
                <w:sz w:val="22"/>
                <w:szCs w:val="22"/>
              </w:rPr>
              <w:t>never</w:t>
            </w:r>
          </w:p>
        </w:tc>
        <w:tc>
          <w:tcPr>
            <w:tcW w:w="2016" w:type="dxa"/>
            <w:tcBorders>
              <w:top w:val="single" w:sz="4" w:space="0" w:color="auto"/>
            </w:tcBorders>
          </w:tcPr>
          <w:p w:rsidR="00C832EA" w:rsidRPr="00382D2B" w:rsidRDefault="00C832EA" w:rsidP="00424F94">
            <w:pPr>
              <w:jc w:val="center"/>
              <w:rPr>
                <w:rFonts w:ascii="Arial Narrow" w:hAnsi="Arial Narrow"/>
                <w:b/>
                <w:sz w:val="22"/>
                <w:szCs w:val="22"/>
              </w:rPr>
            </w:pPr>
            <w:r>
              <w:rPr>
                <w:rFonts w:ascii="Arial Narrow" w:hAnsi="Arial Narrow"/>
                <w:b/>
                <w:sz w:val="22"/>
                <w:szCs w:val="22"/>
              </w:rPr>
              <w:t>rarely</w:t>
            </w:r>
          </w:p>
        </w:tc>
        <w:tc>
          <w:tcPr>
            <w:tcW w:w="2016" w:type="dxa"/>
            <w:tcBorders>
              <w:top w:val="single" w:sz="4" w:space="0" w:color="auto"/>
            </w:tcBorders>
          </w:tcPr>
          <w:p w:rsidR="00C832EA" w:rsidRPr="00382D2B" w:rsidRDefault="00C832EA" w:rsidP="00424F94">
            <w:pPr>
              <w:jc w:val="center"/>
              <w:rPr>
                <w:rFonts w:ascii="Arial Narrow" w:hAnsi="Arial Narrow"/>
                <w:b/>
                <w:sz w:val="22"/>
                <w:szCs w:val="22"/>
              </w:rPr>
            </w:pPr>
            <w:r>
              <w:rPr>
                <w:rFonts w:ascii="Arial Narrow" w:hAnsi="Arial Narrow"/>
                <w:b/>
                <w:sz w:val="22"/>
                <w:szCs w:val="22"/>
              </w:rPr>
              <w:t>occasionally</w:t>
            </w:r>
          </w:p>
        </w:tc>
        <w:tc>
          <w:tcPr>
            <w:tcW w:w="2016" w:type="dxa"/>
            <w:tcBorders>
              <w:top w:val="single" w:sz="4" w:space="0" w:color="auto"/>
            </w:tcBorders>
          </w:tcPr>
          <w:p w:rsidR="00C832EA" w:rsidRPr="00382D2B" w:rsidRDefault="00C832EA" w:rsidP="00424F94">
            <w:pPr>
              <w:jc w:val="center"/>
              <w:rPr>
                <w:rFonts w:ascii="Arial Narrow" w:hAnsi="Arial Narrow"/>
                <w:b/>
                <w:sz w:val="22"/>
                <w:szCs w:val="22"/>
              </w:rPr>
            </w:pPr>
            <w:r>
              <w:rPr>
                <w:rFonts w:ascii="Arial Narrow" w:hAnsi="Arial Narrow"/>
                <w:b/>
                <w:sz w:val="22"/>
                <w:szCs w:val="22"/>
              </w:rPr>
              <w:t>as time permits</w:t>
            </w:r>
          </w:p>
        </w:tc>
        <w:tc>
          <w:tcPr>
            <w:tcW w:w="2016" w:type="dxa"/>
            <w:tcBorders>
              <w:top w:val="single" w:sz="4" w:space="0" w:color="auto"/>
            </w:tcBorders>
          </w:tcPr>
          <w:p w:rsidR="00C832EA" w:rsidRPr="00382D2B" w:rsidRDefault="00C832EA" w:rsidP="00424F94">
            <w:pPr>
              <w:jc w:val="center"/>
              <w:rPr>
                <w:rFonts w:ascii="Arial Narrow" w:hAnsi="Arial Narrow"/>
                <w:b/>
                <w:sz w:val="22"/>
                <w:szCs w:val="22"/>
              </w:rPr>
            </w:pPr>
            <w:r>
              <w:rPr>
                <w:rFonts w:ascii="Arial Narrow" w:hAnsi="Arial Narrow"/>
                <w:b/>
                <w:sz w:val="22"/>
                <w:szCs w:val="22"/>
              </w:rPr>
              <w:t>regularly as part of our management plan</w:t>
            </w:r>
          </w:p>
        </w:tc>
      </w:tr>
    </w:tbl>
    <w:p w:rsidR="00C832EA" w:rsidRDefault="00C832EA" w:rsidP="005C585F">
      <w:pPr>
        <w:spacing w:after="240"/>
      </w:pPr>
    </w:p>
    <w:p w:rsidR="007D27EC" w:rsidRDefault="007D27EC" w:rsidP="005C585F">
      <w:pPr>
        <w:spacing w:after="240"/>
      </w:pPr>
    </w:p>
    <w:tbl>
      <w:tblPr>
        <w:tblStyle w:val="TableGrid"/>
        <w:tblW w:w="1069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12"/>
        <w:gridCol w:w="2016"/>
        <w:gridCol w:w="2016"/>
        <w:gridCol w:w="2016"/>
        <w:gridCol w:w="2016"/>
        <w:gridCol w:w="2016"/>
      </w:tblGrid>
      <w:tr w:rsidR="00C832EA" w:rsidTr="00C832EA">
        <w:trPr>
          <w:jc w:val="center"/>
        </w:trPr>
        <w:tc>
          <w:tcPr>
            <w:tcW w:w="612" w:type="dxa"/>
          </w:tcPr>
          <w:p w:rsidR="00C832EA" w:rsidRPr="00D8055E" w:rsidRDefault="00C832EA" w:rsidP="00C832EA">
            <w:pPr>
              <w:jc w:val="center"/>
            </w:pPr>
            <w:r>
              <w:t>27.</w:t>
            </w:r>
          </w:p>
        </w:tc>
        <w:tc>
          <w:tcPr>
            <w:tcW w:w="10080" w:type="dxa"/>
            <w:gridSpan w:val="5"/>
          </w:tcPr>
          <w:p w:rsidR="00C832EA" w:rsidRDefault="00C832EA" w:rsidP="00C832EA">
            <w:r>
              <w:t>The statistics and information system:</w:t>
            </w:r>
          </w:p>
        </w:tc>
      </w:tr>
      <w:tr w:rsidR="00C832EA" w:rsidTr="00C832EA">
        <w:trPr>
          <w:jc w:val="center"/>
        </w:trPr>
        <w:tc>
          <w:tcPr>
            <w:tcW w:w="612" w:type="dxa"/>
            <w:vAlign w:val="center"/>
          </w:tcPr>
          <w:p w:rsidR="00C832EA" w:rsidRDefault="00C832EA" w:rsidP="00C832EA">
            <w:pPr>
              <w:jc w:val="center"/>
            </w:pPr>
          </w:p>
        </w:tc>
        <w:tc>
          <w:tcPr>
            <w:tcW w:w="10080" w:type="dxa"/>
            <w:gridSpan w:val="5"/>
          </w:tcPr>
          <w:p w:rsidR="00C832EA" w:rsidRDefault="00C832EA" w:rsidP="00C832EA"/>
        </w:tc>
      </w:tr>
      <w:tr w:rsidR="00C832EA" w:rsidRPr="00382D2B" w:rsidTr="00C832EA">
        <w:trPr>
          <w:jc w:val="center"/>
        </w:trPr>
        <w:tc>
          <w:tcPr>
            <w:tcW w:w="612" w:type="dxa"/>
            <w:tcBorders>
              <w:bottom w:val="single" w:sz="4" w:space="0" w:color="auto"/>
            </w:tcBorders>
            <w:vAlign w:val="center"/>
          </w:tcPr>
          <w:p w:rsidR="00C832EA" w:rsidRPr="00382D2B" w:rsidRDefault="00C832EA" w:rsidP="00C832EA">
            <w:pPr>
              <w:jc w:val="center"/>
              <w:rPr>
                <w:b/>
              </w:rPr>
            </w:pPr>
          </w:p>
        </w:tc>
        <w:tc>
          <w:tcPr>
            <w:tcW w:w="2016" w:type="dxa"/>
            <w:tcBorders>
              <w:bottom w:val="single" w:sz="4" w:space="0" w:color="auto"/>
            </w:tcBorders>
            <w:vAlign w:val="bottom"/>
          </w:tcPr>
          <w:p w:rsidR="00C832EA" w:rsidRPr="00382D2B" w:rsidRDefault="00C832EA" w:rsidP="00C832EA">
            <w:pPr>
              <w:jc w:val="center"/>
              <w:rPr>
                <w:b/>
              </w:rPr>
            </w:pPr>
            <w:r w:rsidRPr="00382D2B">
              <w:rPr>
                <w:b/>
              </w:rPr>
              <w:t>1</w:t>
            </w:r>
          </w:p>
        </w:tc>
        <w:tc>
          <w:tcPr>
            <w:tcW w:w="2016" w:type="dxa"/>
            <w:tcBorders>
              <w:bottom w:val="single" w:sz="4" w:space="0" w:color="auto"/>
            </w:tcBorders>
            <w:vAlign w:val="bottom"/>
          </w:tcPr>
          <w:p w:rsidR="00C832EA" w:rsidRPr="00382D2B" w:rsidRDefault="00C832EA" w:rsidP="00C832EA">
            <w:pPr>
              <w:jc w:val="center"/>
              <w:rPr>
                <w:b/>
              </w:rPr>
            </w:pPr>
            <w:r w:rsidRPr="00382D2B">
              <w:rPr>
                <w:b/>
              </w:rPr>
              <w:t>2</w:t>
            </w:r>
          </w:p>
        </w:tc>
        <w:tc>
          <w:tcPr>
            <w:tcW w:w="2016" w:type="dxa"/>
            <w:tcBorders>
              <w:bottom w:val="single" w:sz="4" w:space="0" w:color="auto"/>
            </w:tcBorders>
            <w:vAlign w:val="bottom"/>
          </w:tcPr>
          <w:p w:rsidR="00C832EA" w:rsidRPr="00382D2B" w:rsidRDefault="00C832EA" w:rsidP="00C832EA">
            <w:pPr>
              <w:jc w:val="center"/>
              <w:rPr>
                <w:b/>
              </w:rPr>
            </w:pPr>
            <w:r w:rsidRPr="00382D2B">
              <w:rPr>
                <w:b/>
              </w:rPr>
              <w:t>3</w:t>
            </w:r>
          </w:p>
        </w:tc>
        <w:tc>
          <w:tcPr>
            <w:tcW w:w="2016" w:type="dxa"/>
            <w:tcBorders>
              <w:bottom w:val="single" w:sz="4" w:space="0" w:color="auto"/>
            </w:tcBorders>
            <w:vAlign w:val="bottom"/>
          </w:tcPr>
          <w:p w:rsidR="00C832EA" w:rsidRPr="00382D2B" w:rsidRDefault="00C832EA" w:rsidP="00C832EA">
            <w:pPr>
              <w:jc w:val="center"/>
              <w:rPr>
                <w:b/>
              </w:rPr>
            </w:pPr>
            <w:r w:rsidRPr="00382D2B">
              <w:rPr>
                <w:b/>
              </w:rPr>
              <w:t>4</w:t>
            </w:r>
          </w:p>
        </w:tc>
        <w:tc>
          <w:tcPr>
            <w:tcW w:w="2016" w:type="dxa"/>
            <w:tcBorders>
              <w:bottom w:val="single" w:sz="4" w:space="0" w:color="auto"/>
            </w:tcBorders>
            <w:vAlign w:val="bottom"/>
          </w:tcPr>
          <w:p w:rsidR="00C832EA" w:rsidRPr="00382D2B" w:rsidRDefault="00C832EA" w:rsidP="00C832EA">
            <w:pPr>
              <w:jc w:val="center"/>
              <w:rPr>
                <w:b/>
              </w:rPr>
            </w:pPr>
            <w:r w:rsidRPr="00382D2B">
              <w:rPr>
                <w:b/>
              </w:rPr>
              <w:t>5</w:t>
            </w:r>
          </w:p>
        </w:tc>
      </w:tr>
      <w:tr w:rsidR="00C832EA" w:rsidRPr="00382D2B" w:rsidTr="00424F94">
        <w:trPr>
          <w:jc w:val="center"/>
        </w:trPr>
        <w:tc>
          <w:tcPr>
            <w:tcW w:w="612" w:type="dxa"/>
            <w:tcBorders>
              <w:top w:val="single" w:sz="4" w:space="0" w:color="auto"/>
            </w:tcBorders>
          </w:tcPr>
          <w:p w:rsidR="00C832EA" w:rsidRPr="00382D2B" w:rsidRDefault="00C832EA" w:rsidP="00424F94">
            <w:pPr>
              <w:jc w:val="center"/>
              <w:rPr>
                <w:b/>
                <w:sz w:val="22"/>
                <w:szCs w:val="22"/>
              </w:rPr>
            </w:pPr>
          </w:p>
        </w:tc>
        <w:tc>
          <w:tcPr>
            <w:tcW w:w="2016" w:type="dxa"/>
            <w:tcBorders>
              <w:top w:val="single" w:sz="4" w:space="0" w:color="auto"/>
            </w:tcBorders>
          </w:tcPr>
          <w:p w:rsidR="00C832EA" w:rsidRPr="00382D2B" w:rsidRDefault="00C832EA" w:rsidP="00424F94">
            <w:pPr>
              <w:jc w:val="center"/>
              <w:rPr>
                <w:rFonts w:ascii="Arial Narrow" w:hAnsi="Arial Narrow"/>
                <w:b/>
                <w:sz w:val="22"/>
                <w:szCs w:val="22"/>
              </w:rPr>
            </w:pPr>
            <w:r>
              <w:rPr>
                <w:rFonts w:ascii="Arial Narrow" w:hAnsi="Arial Narrow"/>
                <w:b/>
                <w:sz w:val="22"/>
                <w:szCs w:val="22"/>
              </w:rPr>
              <w:t>detracts from effective caseflow</w:t>
            </w:r>
          </w:p>
        </w:tc>
        <w:tc>
          <w:tcPr>
            <w:tcW w:w="2016" w:type="dxa"/>
            <w:tcBorders>
              <w:top w:val="single" w:sz="4" w:space="0" w:color="auto"/>
            </w:tcBorders>
          </w:tcPr>
          <w:p w:rsidR="00C832EA" w:rsidRPr="00382D2B" w:rsidRDefault="00C832EA" w:rsidP="00424F94">
            <w:pPr>
              <w:jc w:val="center"/>
              <w:rPr>
                <w:rFonts w:ascii="Arial Narrow" w:hAnsi="Arial Narrow"/>
                <w:b/>
                <w:sz w:val="22"/>
                <w:szCs w:val="22"/>
              </w:rPr>
            </w:pPr>
            <w:r>
              <w:rPr>
                <w:rFonts w:ascii="Arial Narrow" w:hAnsi="Arial Narrow"/>
                <w:b/>
                <w:sz w:val="22"/>
                <w:szCs w:val="22"/>
              </w:rPr>
              <w:t>not particularly useful</w:t>
            </w:r>
          </w:p>
        </w:tc>
        <w:tc>
          <w:tcPr>
            <w:tcW w:w="2016" w:type="dxa"/>
            <w:tcBorders>
              <w:top w:val="single" w:sz="4" w:space="0" w:color="auto"/>
            </w:tcBorders>
          </w:tcPr>
          <w:p w:rsidR="00C832EA" w:rsidRPr="00382D2B" w:rsidRDefault="00C832EA" w:rsidP="00424F94">
            <w:pPr>
              <w:jc w:val="center"/>
              <w:rPr>
                <w:rFonts w:ascii="Arial Narrow" w:hAnsi="Arial Narrow"/>
                <w:b/>
                <w:sz w:val="22"/>
                <w:szCs w:val="22"/>
              </w:rPr>
            </w:pPr>
            <w:r>
              <w:rPr>
                <w:rFonts w:ascii="Arial Narrow" w:hAnsi="Arial Narrow"/>
                <w:b/>
                <w:sz w:val="22"/>
                <w:szCs w:val="22"/>
              </w:rPr>
              <w:t>has some helpful features</w:t>
            </w:r>
          </w:p>
        </w:tc>
        <w:tc>
          <w:tcPr>
            <w:tcW w:w="2016" w:type="dxa"/>
            <w:tcBorders>
              <w:top w:val="single" w:sz="4" w:space="0" w:color="auto"/>
            </w:tcBorders>
          </w:tcPr>
          <w:p w:rsidR="00C832EA" w:rsidRPr="00382D2B" w:rsidRDefault="00C832EA" w:rsidP="00424F94">
            <w:pPr>
              <w:jc w:val="center"/>
              <w:rPr>
                <w:rFonts w:ascii="Arial Narrow" w:hAnsi="Arial Narrow"/>
                <w:b/>
                <w:sz w:val="22"/>
                <w:szCs w:val="22"/>
              </w:rPr>
            </w:pPr>
            <w:r>
              <w:rPr>
                <w:rFonts w:ascii="Arial Narrow" w:hAnsi="Arial Narrow"/>
                <w:b/>
                <w:sz w:val="22"/>
                <w:szCs w:val="22"/>
              </w:rPr>
              <w:t>is helpful</w:t>
            </w:r>
          </w:p>
        </w:tc>
        <w:tc>
          <w:tcPr>
            <w:tcW w:w="2016" w:type="dxa"/>
            <w:tcBorders>
              <w:top w:val="single" w:sz="4" w:space="0" w:color="auto"/>
            </w:tcBorders>
          </w:tcPr>
          <w:p w:rsidR="00C832EA" w:rsidRPr="00382D2B" w:rsidRDefault="00C832EA" w:rsidP="00424F94">
            <w:pPr>
              <w:jc w:val="center"/>
              <w:rPr>
                <w:rFonts w:ascii="Arial Narrow" w:hAnsi="Arial Narrow"/>
                <w:b/>
                <w:sz w:val="22"/>
                <w:szCs w:val="22"/>
              </w:rPr>
            </w:pPr>
            <w:r>
              <w:rPr>
                <w:rFonts w:ascii="Arial Narrow" w:hAnsi="Arial Narrow"/>
                <w:b/>
                <w:sz w:val="22"/>
                <w:szCs w:val="22"/>
              </w:rPr>
              <w:t>greatly facilitates effective caseflow</w:t>
            </w:r>
          </w:p>
        </w:tc>
      </w:tr>
    </w:tbl>
    <w:p w:rsidR="00C832EA" w:rsidRDefault="00C832EA" w:rsidP="005C585F">
      <w:pPr>
        <w:spacing w:after="240"/>
      </w:pPr>
    </w:p>
    <w:p w:rsidR="007D27EC" w:rsidRDefault="007D27EC" w:rsidP="005C585F">
      <w:pPr>
        <w:spacing w:after="240"/>
      </w:pPr>
    </w:p>
    <w:tbl>
      <w:tblPr>
        <w:tblStyle w:val="TableGrid"/>
        <w:tblW w:w="1069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12"/>
        <w:gridCol w:w="2016"/>
        <w:gridCol w:w="2016"/>
        <w:gridCol w:w="2016"/>
        <w:gridCol w:w="2016"/>
        <w:gridCol w:w="2016"/>
      </w:tblGrid>
      <w:tr w:rsidR="00C832EA" w:rsidTr="00C832EA">
        <w:trPr>
          <w:jc w:val="center"/>
        </w:trPr>
        <w:tc>
          <w:tcPr>
            <w:tcW w:w="612" w:type="dxa"/>
          </w:tcPr>
          <w:p w:rsidR="00C832EA" w:rsidRPr="00D8055E" w:rsidRDefault="00C832EA" w:rsidP="00C832EA">
            <w:pPr>
              <w:jc w:val="center"/>
            </w:pPr>
            <w:r>
              <w:t>28.</w:t>
            </w:r>
          </w:p>
        </w:tc>
        <w:tc>
          <w:tcPr>
            <w:tcW w:w="10080" w:type="dxa"/>
            <w:gridSpan w:val="5"/>
          </w:tcPr>
          <w:p w:rsidR="00C832EA" w:rsidRDefault="00C832EA" w:rsidP="00C832EA">
            <w:r>
              <w:t>The judges and staff review the extent to which goals are met:</w:t>
            </w:r>
          </w:p>
        </w:tc>
      </w:tr>
      <w:tr w:rsidR="00C832EA" w:rsidTr="00C832EA">
        <w:trPr>
          <w:jc w:val="center"/>
        </w:trPr>
        <w:tc>
          <w:tcPr>
            <w:tcW w:w="612" w:type="dxa"/>
            <w:vAlign w:val="center"/>
          </w:tcPr>
          <w:p w:rsidR="00C832EA" w:rsidRDefault="00C832EA" w:rsidP="00C832EA">
            <w:pPr>
              <w:jc w:val="center"/>
            </w:pPr>
          </w:p>
        </w:tc>
        <w:tc>
          <w:tcPr>
            <w:tcW w:w="10080" w:type="dxa"/>
            <w:gridSpan w:val="5"/>
          </w:tcPr>
          <w:p w:rsidR="00C832EA" w:rsidRDefault="00C832EA" w:rsidP="00C832EA"/>
        </w:tc>
      </w:tr>
      <w:tr w:rsidR="00C832EA" w:rsidRPr="00382D2B" w:rsidTr="00C832EA">
        <w:trPr>
          <w:jc w:val="center"/>
        </w:trPr>
        <w:tc>
          <w:tcPr>
            <w:tcW w:w="612" w:type="dxa"/>
            <w:tcBorders>
              <w:bottom w:val="single" w:sz="4" w:space="0" w:color="auto"/>
            </w:tcBorders>
            <w:vAlign w:val="center"/>
          </w:tcPr>
          <w:p w:rsidR="00C832EA" w:rsidRPr="00382D2B" w:rsidRDefault="00C832EA" w:rsidP="00C832EA">
            <w:pPr>
              <w:jc w:val="center"/>
              <w:rPr>
                <w:b/>
              </w:rPr>
            </w:pPr>
          </w:p>
        </w:tc>
        <w:tc>
          <w:tcPr>
            <w:tcW w:w="2016" w:type="dxa"/>
            <w:tcBorders>
              <w:bottom w:val="single" w:sz="4" w:space="0" w:color="auto"/>
            </w:tcBorders>
            <w:vAlign w:val="bottom"/>
          </w:tcPr>
          <w:p w:rsidR="00C832EA" w:rsidRPr="00382D2B" w:rsidRDefault="00C832EA" w:rsidP="00C832EA">
            <w:pPr>
              <w:jc w:val="center"/>
              <w:rPr>
                <w:b/>
              </w:rPr>
            </w:pPr>
            <w:r w:rsidRPr="00382D2B">
              <w:rPr>
                <w:b/>
              </w:rPr>
              <w:t>1</w:t>
            </w:r>
          </w:p>
        </w:tc>
        <w:tc>
          <w:tcPr>
            <w:tcW w:w="2016" w:type="dxa"/>
            <w:tcBorders>
              <w:bottom w:val="single" w:sz="4" w:space="0" w:color="auto"/>
            </w:tcBorders>
            <w:vAlign w:val="bottom"/>
          </w:tcPr>
          <w:p w:rsidR="00C832EA" w:rsidRPr="00382D2B" w:rsidRDefault="00C832EA" w:rsidP="00C832EA">
            <w:pPr>
              <w:jc w:val="center"/>
              <w:rPr>
                <w:b/>
              </w:rPr>
            </w:pPr>
            <w:r w:rsidRPr="00382D2B">
              <w:rPr>
                <w:b/>
              </w:rPr>
              <w:t>2</w:t>
            </w:r>
          </w:p>
        </w:tc>
        <w:tc>
          <w:tcPr>
            <w:tcW w:w="2016" w:type="dxa"/>
            <w:tcBorders>
              <w:bottom w:val="single" w:sz="4" w:space="0" w:color="auto"/>
            </w:tcBorders>
            <w:vAlign w:val="bottom"/>
          </w:tcPr>
          <w:p w:rsidR="00C832EA" w:rsidRPr="00382D2B" w:rsidRDefault="00C832EA" w:rsidP="00C832EA">
            <w:pPr>
              <w:jc w:val="center"/>
              <w:rPr>
                <w:b/>
              </w:rPr>
            </w:pPr>
            <w:r w:rsidRPr="00382D2B">
              <w:rPr>
                <w:b/>
              </w:rPr>
              <w:t>3</w:t>
            </w:r>
          </w:p>
        </w:tc>
        <w:tc>
          <w:tcPr>
            <w:tcW w:w="2016" w:type="dxa"/>
            <w:tcBorders>
              <w:bottom w:val="single" w:sz="4" w:space="0" w:color="auto"/>
            </w:tcBorders>
            <w:vAlign w:val="bottom"/>
          </w:tcPr>
          <w:p w:rsidR="00C832EA" w:rsidRPr="00382D2B" w:rsidRDefault="00C832EA" w:rsidP="00C832EA">
            <w:pPr>
              <w:jc w:val="center"/>
              <w:rPr>
                <w:b/>
              </w:rPr>
            </w:pPr>
            <w:r w:rsidRPr="00382D2B">
              <w:rPr>
                <w:b/>
              </w:rPr>
              <w:t>4</w:t>
            </w:r>
          </w:p>
        </w:tc>
        <w:tc>
          <w:tcPr>
            <w:tcW w:w="2016" w:type="dxa"/>
            <w:tcBorders>
              <w:bottom w:val="single" w:sz="4" w:space="0" w:color="auto"/>
            </w:tcBorders>
            <w:vAlign w:val="bottom"/>
          </w:tcPr>
          <w:p w:rsidR="00C832EA" w:rsidRPr="00382D2B" w:rsidRDefault="00C832EA" w:rsidP="00C832EA">
            <w:pPr>
              <w:jc w:val="center"/>
              <w:rPr>
                <w:b/>
              </w:rPr>
            </w:pPr>
            <w:r w:rsidRPr="00382D2B">
              <w:rPr>
                <w:b/>
              </w:rPr>
              <w:t>5</w:t>
            </w:r>
          </w:p>
        </w:tc>
      </w:tr>
      <w:tr w:rsidR="00C832EA" w:rsidRPr="00382D2B" w:rsidTr="00424F94">
        <w:trPr>
          <w:jc w:val="center"/>
        </w:trPr>
        <w:tc>
          <w:tcPr>
            <w:tcW w:w="612" w:type="dxa"/>
            <w:tcBorders>
              <w:top w:val="single" w:sz="4" w:space="0" w:color="auto"/>
            </w:tcBorders>
          </w:tcPr>
          <w:p w:rsidR="00C832EA" w:rsidRPr="00382D2B" w:rsidRDefault="00C832EA" w:rsidP="00424F94">
            <w:pPr>
              <w:jc w:val="center"/>
              <w:rPr>
                <w:b/>
                <w:sz w:val="22"/>
                <w:szCs w:val="22"/>
              </w:rPr>
            </w:pPr>
          </w:p>
        </w:tc>
        <w:tc>
          <w:tcPr>
            <w:tcW w:w="2016" w:type="dxa"/>
            <w:tcBorders>
              <w:top w:val="single" w:sz="4" w:space="0" w:color="auto"/>
            </w:tcBorders>
          </w:tcPr>
          <w:p w:rsidR="00C832EA" w:rsidRPr="00382D2B" w:rsidRDefault="00C832EA" w:rsidP="00424F94">
            <w:pPr>
              <w:jc w:val="center"/>
              <w:rPr>
                <w:rFonts w:ascii="Arial Narrow" w:hAnsi="Arial Narrow"/>
                <w:b/>
                <w:sz w:val="22"/>
                <w:szCs w:val="22"/>
              </w:rPr>
            </w:pPr>
            <w:r>
              <w:rPr>
                <w:rFonts w:ascii="Arial Narrow" w:hAnsi="Arial Narrow"/>
                <w:b/>
                <w:sz w:val="22"/>
                <w:szCs w:val="22"/>
              </w:rPr>
              <w:t>never</w:t>
            </w:r>
          </w:p>
        </w:tc>
        <w:tc>
          <w:tcPr>
            <w:tcW w:w="2016" w:type="dxa"/>
            <w:tcBorders>
              <w:top w:val="single" w:sz="4" w:space="0" w:color="auto"/>
            </w:tcBorders>
          </w:tcPr>
          <w:p w:rsidR="00C832EA" w:rsidRPr="00382D2B" w:rsidRDefault="00C832EA" w:rsidP="00424F94">
            <w:pPr>
              <w:jc w:val="center"/>
              <w:rPr>
                <w:rFonts w:ascii="Arial Narrow" w:hAnsi="Arial Narrow"/>
                <w:b/>
                <w:sz w:val="22"/>
                <w:szCs w:val="22"/>
              </w:rPr>
            </w:pPr>
            <w:r>
              <w:rPr>
                <w:rFonts w:ascii="Arial Narrow" w:hAnsi="Arial Narrow"/>
                <w:b/>
                <w:sz w:val="22"/>
                <w:szCs w:val="22"/>
              </w:rPr>
              <w:t>rarely</w:t>
            </w:r>
          </w:p>
        </w:tc>
        <w:tc>
          <w:tcPr>
            <w:tcW w:w="2016" w:type="dxa"/>
            <w:tcBorders>
              <w:top w:val="single" w:sz="4" w:space="0" w:color="auto"/>
            </w:tcBorders>
          </w:tcPr>
          <w:p w:rsidR="00C832EA" w:rsidRPr="00382D2B" w:rsidRDefault="00C832EA" w:rsidP="00424F94">
            <w:pPr>
              <w:jc w:val="center"/>
              <w:rPr>
                <w:rFonts w:ascii="Arial Narrow" w:hAnsi="Arial Narrow"/>
                <w:b/>
                <w:sz w:val="22"/>
                <w:szCs w:val="22"/>
              </w:rPr>
            </w:pPr>
            <w:r>
              <w:rPr>
                <w:rFonts w:ascii="Arial Narrow" w:hAnsi="Arial Narrow"/>
                <w:b/>
                <w:sz w:val="22"/>
                <w:szCs w:val="22"/>
              </w:rPr>
              <w:t>annually</w:t>
            </w:r>
          </w:p>
        </w:tc>
        <w:tc>
          <w:tcPr>
            <w:tcW w:w="2016" w:type="dxa"/>
            <w:tcBorders>
              <w:top w:val="single" w:sz="4" w:space="0" w:color="auto"/>
            </w:tcBorders>
          </w:tcPr>
          <w:p w:rsidR="00C832EA" w:rsidRPr="00382D2B" w:rsidRDefault="00C832EA" w:rsidP="00424F94">
            <w:pPr>
              <w:jc w:val="center"/>
              <w:rPr>
                <w:rFonts w:ascii="Arial Narrow" w:hAnsi="Arial Narrow"/>
                <w:b/>
                <w:sz w:val="22"/>
                <w:szCs w:val="22"/>
              </w:rPr>
            </w:pPr>
            <w:r>
              <w:rPr>
                <w:rFonts w:ascii="Arial Narrow" w:hAnsi="Arial Narrow"/>
                <w:b/>
                <w:sz w:val="22"/>
                <w:szCs w:val="22"/>
              </w:rPr>
              <w:t>occasionally</w:t>
            </w:r>
          </w:p>
        </w:tc>
        <w:tc>
          <w:tcPr>
            <w:tcW w:w="2016" w:type="dxa"/>
            <w:tcBorders>
              <w:top w:val="single" w:sz="4" w:space="0" w:color="auto"/>
            </w:tcBorders>
          </w:tcPr>
          <w:p w:rsidR="00C832EA" w:rsidRPr="00382D2B" w:rsidRDefault="00C832EA" w:rsidP="00424F94">
            <w:pPr>
              <w:jc w:val="center"/>
              <w:rPr>
                <w:rFonts w:ascii="Arial Narrow" w:hAnsi="Arial Narrow"/>
                <w:b/>
                <w:sz w:val="22"/>
                <w:szCs w:val="22"/>
              </w:rPr>
            </w:pPr>
            <w:r>
              <w:rPr>
                <w:rFonts w:ascii="Arial Narrow" w:hAnsi="Arial Narrow"/>
                <w:b/>
                <w:sz w:val="22"/>
                <w:szCs w:val="22"/>
              </w:rPr>
              <w:t>often</w:t>
            </w:r>
          </w:p>
        </w:tc>
      </w:tr>
    </w:tbl>
    <w:p w:rsidR="00C832EA" w:rsidRDefault="00C832EA" w:rsidP="005C585F">
      <w:pPr>
        <w:spacing w:after="240"/>
      </w:pPr>
    </w:p>
    <w:p w:rsidR="007D27EC" w:rsidRDefault="007D27EC" w:rsidP="005C585F">
      <w:pPr>
        <w:spacing w:after="240"/>
      </w:pPr>
    </w:p>
    <w:tbl>
      <w:tblPr>
        <w:tblStyle w:val="TableGrid"/>
        <w:tblW w:w="1069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12"/>
        <w:gridCol w:w="2016"/>
        <w:gridCol w:w="2016"/>
        <w:gridCol w:w="2016"/>
        <w:gridCol w:w="2016"/>
        <w:gridCol w:w="2016"/>
      </w:tblGrid>
      <w:tr w:rsidR="00C832EA" w:rsidTr="00C832EA">
        <w:trPr>
          <w:jc w:val="center"/>
        </w:trPr>
        <w:tc>
          <w:tcPr>
            <w:tcW w:w="612" w:type="dxa"/>
          </w:tcPr>
          <w:p w:rsidR="00C832EA" w:rsidRPr="00D8055E" w:rsidRDefault="00C832EA" w:rsidP="00C832EA">
            <w:pPr>
              <w:jc w:val="center"/>
            </w:pPr>
            <w:r>
              <w:t>29.</w:t>
            </w:r>
          </w:p>
        </w:tc>
        <w:tc>
          <w:tcPr>
            <w:tcW w:w="10080" w:type="dxa"/>
            <w:gridSpan w:val="5"/>
          </w:tcPr>
          <w:p w:rsidR="00C832EA" w:rsidRDefault="00C832EA" w:rsidP="00C832EA">
            <w:r>
              <w:t>Attorneys are ready to proceed on the scheduled date:</w:t>
            </w:r>
          </w:p>
        </w:tc>
      </w:tr>
      <w:tr w:rsidR="00C832EA" w:rsidTr="00C832EA">
        <w:trPr>
          <w:jc w:val="center"/>
        </w:trPr>
        <w:tc>
          <w:tcPr>
            <w:tcW w:w="612" w:type="dxa"/>
            <w:vAlign w:val="center"/>
          </w:tcPr>
          <w:p w:rsidR="00C832EA" w:rsidRDefault="00C832EA" w:rsidP="00C832EA">
            <w:pPr>
              <w:jc w:val="center"/>
            </w:pPr>
          </w:p>
        </w:tc>
        <w:tc>
          <w:tcPr>
            <w:tcW w:w="10080" w:type="dxa"/>
            <w:gridSpan w:val="5"/>
          </w:tcPr>
          <w:p w:rsidR="00C832EA" w:rsidRDefault="00C832EA" w:rsidP="00C832EA"/>
        </w:tc>
      </w:tr>
      <w:tr w:rsidR="00C832EA" w:rsidRPr="00382D2B" w:rsidTr="00C832EA">
        <w:trPr>
          <w:jc w:val="center"/>
        </w:trPr>
        <w:tc>
          <w:tcPr>
            <w:tcW w:w="612" w:type="dxa"/>
            <w:tcBorders>
              <w:bottom w:val="single" w:sz="4" w:space="0" w:color="auto"/>
            </w:tcBorders>
            <w:vAlign w:val="center"/>
          </w:tcPr>
          <w:p w:rsidR="00C832EA" w:rsidRPr="00382D2B" w:rsidRDefault="00C832EA" w:rsidP="00C832EA">
            <w:pPr>
              <w:jc w:val="center"/>
              <w:rPr>
                <w:b/>
              </w:rPr>
            </w:pPr>
          </w:p>
        </w:tc>
        <w:tc>
          <w:tcPr>
            <w:tcW w:w="2016" w:type="dxa"/>
            <w:tcBorders>
              <w:bottom w:val="single" w:sz="4" w:space="0" w:color="auto"/>
            </w:tcBorders>
            <w:vAlign w:val="bottom"/>
          </w:tcPr>
          <w:p w:rsidR="00C832EA" w:rsidRPr="00382D2B" w:rsidRDefault="00C832EA" w:rsidP="00C832EA">
            <w:pPr>
              <w:jc w:val="center"/>
              <w:rPr>
                <w:b/>
              </w:rPr>
            </w:pPr>
            <w:r w:rsidRPr="00382D2B">
              <w:rPr>
                <w:b/>
              </w:rPr>
              <w:t>1</w:t>
            </w:r>
          </w:p>
        </w:tc>
        <w:tc>
          <w:tcPr>
            <w:tcW w:w="2016" w:type="dxa"/>
            <w:tcBorders>
              <w:bottom w:val="single" w:sz="4" w:space="0" w:color="auto"/>
            </w:tcBorders>
            <w:vAlign w:val="bottom"/>
          </w:tcPr>
          <w:p w:rsidR="00C832EA" w:rsidRPr="00382D2B" w:rsidRDefault="00C832EA" w:rsidP="00C832EA">
            <w:pPr>
              <w:jc w:val="center"/>
              <w:rPr>
                <w:b/>
              </w:rPr>
            </w:pPr>
            <w:r w:rsidRPr="00382D2B">
              <w:rPr>
                <w:b/>
              </w:rPr>
              <w:t>2</w:t>
            </w:r>
          </w:p>
        </w:tc>
        <w:tc>
          <w:tcPr>
            <w:tcW w:w="2016" w:type="dxa"/>
            <w:tcBorders>
              <w:bottom w:val="single" w:sz="4" w:space="0" w:color="auto"/>
            </w:tcBorders>
            <w:vAlign w:val="bottom"/>
          </w:tcPr>
          <w:p w:rsidR="00C832EA" w:rsidRPr="00382D2B" w:rsidRDefault="00C832EA" w:rsidP="00C832EA">
            <w:pPr>
              <w:jc w:val="center"/>
              <w:rPr>
                <w:b/>
              </w:rPr>
            </w:pPr>
            <w:r w:rsidRPr="00382D2B">
              <w:rPr>
                <w:b/>
              </w:rPr>
              <w:t>3</w:t>
            </w:r>
          </w:p>
        </w:tc>
        <w:tc>
          <w:tcPr>
            <w:tcW w:w="2016" w:type="dxa"/>
            <w:tcBorders>
              <w:bottom w:val="single" w:sz="4" w:space="0" w:color="auto"/>
            </w:tcBorders>
            <w:vAlign w:val="bottom"/>
          </w:tcPr>
          <w:p w:rsidR="00C832EA" w:rsidRPr="00382D2B" w:rsidRDefault="00C832EA" w:rsidP="00C832EA">
            <w:pPr>
              <w:jc w:val="center"/>
              <w:rPr>
                <w:b/>
              </w:rPr>
            </w:pPr>
            <w:r w:rsidRPr="00382D2B">
              <w:rPr>
                <w:b/>
              </w:rPr>
              <w:t>4</w:t>
            </w:r>
          </w:p>
        </w:tc>
        <w:tc>
          <w:tcPr>
            <w:tcW w:w="2016" w:type="dxa"/>
            <w:tcBorders>
              <w:bottom w:val="single" w:sz="4" w:space="0" w:color="auto"/>
            </w:tcBorders>
            <w:vAlign w:val="bottom"/>
          </w:tcPr>
          <w:p w:rsidR="00C832EA" w:rsidRPr="00382D2B" w:rsidRDefault="00C832EA" w:rsidP="00C832EA">
            <w:pPr>
              <w:jc w:val="center"/>
              <w:rPr>
                <w:b/>
              </w:rPr>
            </w:pPr>
            <w:r w:rsidRPr="00382D2B">
              <w:rPr>
                <w:b/>
              </w:rPr>
              <w:t>5</w:t>
            </w:r>
          </w:p>
        </w:tc>
      </w:tr>
      <w:tr w:rsidR="00C832EA" w:rsidRPr="00382D2B" w:rsidTr="00424F94">
        <w:trPr>
          <w:jc w:val="center"/>
        </w:trPr>
        <w:tc>
          <w:tcPr>
            <w:tcW w:w="612" w:type="dxa"/>
            <w:tcBorders>
              <w:top w:val="single" w:sz="4" w:space="0" w:color="auto"/>
            </w:tcBorders>
          </w:tcPr>
          <w:p w:rsidR="00C832EA" w:rsidRPr="00382D2B" w:rsidRDefault="00C832EA" w:rsidP="00424F94">
            <w:pPr>
              <w:jc w:val="center"/>
              <w:rPr>
                <w:b/>
                <w:sz w:val="22"/>
                <w:szCs w:val="22"/>
              </w:rPr>
            </w:pPr>
          </w:p>
        </w:tc>
        <w:tc>
          <w:tcPr>
            <w:tcW w:w="2016" w:type="dxa"/>
            <w:tcBorders>
              <w:top w:val="single" w:sz="4" w:space="0" w:color="auto"/>
            </w:tcBorders>
          </w:tcPr>
          <w:p w:rsidR="00C832EA" w:rsidRPr="00382D2B" w:rsidRDefault="00C832EA" w:rsidP="00424F94">
            <w:pPr>
              <w:jc w:val="center"/>
              <w:rPr>
                <w:rFonts w:ascii="Arial Narrow" w:hAnsi="Arial Narrow"/>
                <w:b/>
                <w:sz w:val="22"/>
                <w:szCs w:val="22"/>
              </w:rPr>
            </w:pPr>
            <w:r>
              <w:rPr>
                <w:rFonts w:ascii="Arial Narrow" w:hAnsi="Arial Narrow"/>
                <w:b/>
                <w:sz w:val="22"/>
                <w:szCs w:val="22"/>
              </w:rPr>
              <w:t>rarely</w:t>
            </w:r>
          </w:p>
        </w:tc>
        <w:tc>
          <w:tcPr>
            <w:tcW w:w="2016" w:type="dxa"/>
            <w:tcBorders>
              <w:top w:val="single" w:sz="4" w:space="0" w:color="auto"/>
            </w:tcBorders>
          </w:tcPr>
          <w:p w:rsidR="00C832EA" w:rsidRPr="00382D2B" w:rsidRDefault="00C832EA" w:rsidP="00424F94">
            <w:pPr>
              <w:jc w:val="center"/>
              <w:rPr>
                <w:rFonts w:ascii="Arial Narrow" w:hAnsi="Arial Narrow"/>
                <w:b/>
                <w:sz w:val="22"/>
                <w:szCs w:val="22"/>
              </w:rPr>
            </w:pPr>
            <w:r>
              <w:rPr>
                <w:rFonts w:ascii="Arial Narrow" w:hAnsi="Arial Narrow"/>
                <w:b/>
                <w:sz w:val="22"/>
                <w:szCs w:val="22"/>
              </w:rPr>
              <w:t>less than half the time</w:t>
            </w:r>
          </w:p>
        </w:tc>
        <w:tc>
          <w:tcPr>
            <w:tcW w:w="2016" w:type="dxa"/>
            <w:tcBorders>
              <w:top w:val="single" w:sz="4" w:space="0" w:color="auto"/>
            </w:tcBorders>
          </w:tcPr>
          <w:p w:rsidR="00C832EA" w:rsidRPr="00382D2B" w:rsidRDefault="00C832EA" w:rsidP="00424F94">
            <w:pPr>
              <w:jc w:val="center"/>
              <w:rPr>
                <w:rFonts w:ascii="Arial Narrow" w:hAnsi="Arial Narrow"/>
                <w:b/>
                <w:sz w:val="22"/>
                <w:szCs w:val="22"/>
              </w:rPr>
            </w:pPr>
            <w:r>
              <w:rPr>
                <w:rFonts w:ascii="Arial Narrow" w:hAnsi="Arial Narrow"/>
                <w:b/>
                <w:sz w:val="22"/>
                <w:szCs w:val="22"/>
              </w:rPr>
              <w:t>about 50% of the time</w:t>
            </w:r>
          </w:p>
        </w:tc>
        <w:tc>
          <w:tcPr>
            <w:tcW w:w="2016" w:type="dxa"/>
            <w:tcBorders>
              <w:top w:val="single" w:sz="4" w:space="0" w:color="auto"/>
            </w:tcBorders>
          </w:tcPr>
          <w:p w:rsidR="00C832EA" w:rsidRPr="00382D2B" w:rsidRDefault="00C832EA" w:rsidP="00424F94">
            <w:pPr>
              <w:jc w:val="center"/>
              <w:rPr>
                <w:rFonts w:ascii="Arial Narrow" w:hAnsi="Arial Narrow"/>
                <w:b/>
                <w:sz w:val="22"/>
                <w:szCs w:val="22"/>
              </w:rPr>
            </w:pPr>
            <w:r>
              <w:rPr>
                <w:rFonts w:ascii="Arial Narrow" w:hAnsi="Arial Narrow"/>
                <w:b/>
                <w:sz w:val="22"/>
                <w:szCs w:val="22"/>
              </w:rPr>
              <w:t>better than half the time</w:t>
            </w:r>
          </w:p>
        </w:tc>
        <w:tc>
          <w:tcPr>
            <w:tcW w:w="2016" w:type="dxa"/>
            <w:tcBorders>
              <w:top w:val="single" w:sz="4" w:space="0" w:color="auto"/>
            </w:tcBorders>
          </w:tcPr>
          <w:p w:rsidR="00C832EA" w:rsidRPr="00382D2B" w:rsidRDefault="00C832EA" w:rsidP="00424F94">
            <w:pPr>
              <w:jc w:val="center"/>
              <w:rPr>
                <w:rFonts w:ascii="Arial Narrow" w:hAnsi="Arial Narrow"/>
                <w:b/>
                <w:sz w:val="22"/>
                <w:szCs w:val="22"/>
              </w:rPr>
            </w:pPr>
            <w:r>
              <w:rPr>
                <w:rFonts w:ascii="Arial Narrow" w:hAnsi="Arial Narrow"/>
                <w:b/>
                <w:sz w:val="22"/>
                <w:szCs w:val="22"/>
              </w:rPr>
              <w:t>95-100% of the time</w:t>
            </w:r>
          </w:p>
        </w:tc>
      </w:tr>
    </w:tbl>
    <w:p w:rsidR="00C832EA" w:rsidRDefault="00C832EA" w:rsidP="005C585F">
      <w:pPr>
        <w:spacing w:after="240"/>
      </w:pPr>
    </w:p>
    <w:p w:rsidR="007D27EC" w:rsidRDefault="007D27EC" w:rsidP="005C585F">
      <w:pPr>
        <w:spacing w:after="240"/>
      </w:pPr>
    </w:p>
    <w:tbl>
      <w:tblPr>
        <w:tblStyle w:val="TableGrid"/>
        <w:tblW w:w="1069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12"/>
        <w:gridCol w:w="2016"/>
        <w:gridCol w:w="2016"/>
        <w:gridCol w:w="2016"/>
        <w:gridCol w:w="2016"/>
        <w:gridCol w:w="2016"/>
      </w:tblGrid>
      <w:tr w:rsidR="00C832EA" w:rsidTr="00C832EA">
        <w:trPr>
          <w:jc w:val="center"/>
        </w:trPr>
        <w:tc>
          <w:tcPr>
            <w:tcW w:w="612" w:type="dxa"/>
          </w:tcPr>
          <w:p w:rsidR="00C832EA" w:rsidRPr="00D8055E" w:rsidRDefault="00C832EA" w:rsidP="00C832EA">
            <w:pPr>
              <w:jc w:val="center"/>
            </w:pPr>
            <w:r>
              <w:t>30.</w:t>
            </w:r>
          </w:p>
        </w:tc>
        <w:tc>
          <w:tcPr>
            <w:tcW w:w="10080" w:type="dxa"/>
            <w:gridSpan w:val="5"/>
          </w:tcPr>
          <w:p w:rsidR="00C832EA" w:rsidRDefault="00753A24" w:rsidP="00C832EA">
            <w:r>
              <w:t xml:space="preserve">Consultation between judges and staff concerning </w:t>
            </w:r>
            <w:r w:rsidR="00895EE6">
              <w:t>c</w:t>
            </w:r>
            <w:r w:rsidR="008406BC">
              <w:t>aseflow</w:t>
            </w:r>
            <w:r>
              <w:t xml:space="preserve"> management problems occurs:</w:t>
            </w:r>
          </w:p>
        </w:tc>
      </w:tr>
      <w:tr w:rsidR="00C832EA" w:rsidTr="00C832EA">
        <w:trPr>
          <w:jc w:val="center"/>
        </w:trPr>
        <w:tc>
          <w:tcPr>
            <w:tcW w:w="612" w:type="dxa"/>
            <w:vAlign w:val="center"/>
          </w:tcPr>
          <w:p w:rsidR="00C832EA" w:rsidRDefault="00C832EA" w:rsidP="00C832EA">
            <w:pPr>
              <w:jc w:val="center"/>
            </w:pPr>
          </w:p>
        </w:tc>
        <w:tc>
          <w:tcPr>
            <w:tcW w:w="10080" w:type="dxa"/>
            <w:gridSpan w:val="5"/>
          </w:tcPr>
          <w:p w:rsidR="00C832EA" w:rsidRDefault="00C832EA" w:rsidP="00C832EA"/>
        </w:tc>
      </w:tr>
      <w:tr w:rsidR="00C832EA" w:rsidRPr="00382D2B" w:rsidTr="00C832EA">
        <w:trPr>
          <w:jc w:val="center"/>
        </w:trPr>
        <w:tc>
          <w:tcPr>
            <w:tcW w:w="612" w:type="dxa"/>
            <w:tcBorders>
              <w:bottom w:val="single" w:sz="4" w:space="0" w:color="auto"/>
            </w:tcBorders>
            <w:vAlign w:val="center"/>
          </w:tcPr>
          <w:p w:rsidR="00C832EA" w:rsidRPr="00382D2B" w:rsidRDefault="00C832EA" w:rsidP="00C832EA">
            <w:pPr>
              <w:jc w:val="center"/>
              <w:rPr>
                <w:b/>
              </w:rPr>
            </w:pPr>
          </w:p>
        </w:tc>
        <w:tc>
          <w:tcPr>
            <w:tcW w:w="2016" w:type="dxa"/>
            <w:tcBorders>
              <w:bottom w:val="single" w:sz="4" w:space="0" w:color="auto"/>
            </w:tcBorders>
            <w:vAlign w:val="bottom"/>
          </w:tcPr>
          <w:p w:rsidR="00C832EA" w:rsidRPr="00382D2B" w:rsidRDefault="00C832EA" w:rsidP="00C832EA">
            <w:pPr>
              <w:jc w:val="center"/>
              <w:rPr>
                <w:b/>
              </w:rPr>
            </w:pPr>
            <w:r w:rsidRPr="00382D2B">
              <w:rPr>
                <w:b/>
              </w:rPr>
              <w:t>1</w:t>
            </w:r>
          </w:p>
        </w:tc>
        <w:tc>
          <w:tcPr>
            <w:tcW w:w="2016" w:type="dxa"/>
            <w:tcBorders>
              <w:bottom w:val="single" w:sz="4" w:space="0" w:color="auto"/>
            </w:tcBorders>
            <w:vAlign w:val="bottom"/>
          </w:tcPr>
          <w:p w:rsidR="00C832EA" w:rsidRPr="00382D2B" w:rsidRDefault="00C832EA" w:rsidP="00C832EA">
            <w:pPr>
              <w:jc w:val="center"/>
              <w:rPr>
                <w:b/>
              </w:rPr>
            </w:pPr>
            <w:r w:rsidRPr="00382D2B">
              <w:rPr>
                <w:b/>
              </w:rPr>
              <w:t>2</w:t>
            </w:r>
          </w:p>
        </w:tc>
        <w:tc>
          <w:tcPr>
            <w:tcW w:w="2016" w:type="dxa"/>
            <w:tcBorders>
              <w:bottom w:val="single" w:sz="4" w:space="0" w:color="auto"/>
            </w:tcBorders>
            <w:vAlign w:val="bottom"/>
          </w:tcPr>
          <w:p w:rsidR="00C832EA" w:rsidRPr="00382D2B" w:rsidRDefault="00C832EA" w:rsidP="00C832EA">
            <w:pPr>
              <w:jc w:val="center"/>
              <w:rPr>
                <w:b/>
              </w:rPr>
            </w:pPr>
            <w:r w:rsidRPr="00382D2B">
              <w:rPr>
                <w:b/>
              </w:rPr>
              <w:t>3</w:t>
            </w:r>
          </w:p>
        </w:tc>
        <w:tc>
          <w:tcPr>
            <w:tcW w:w="2016" w:type="dxa"/>
            <w:tcBorders>
              <w:bottom w:val="single" w:sz="4" w:space="0" w:color="auto"/>
            </w:tcBorders>
            <w:vAlign w:val="bottom"/>
          </w:tcPr>
          <w:p w:rsidR="00C832EA" w:rsidRPr="00382D2B" w:rsidRDefault="00C832EA" w:rsidP="00C832EA">
            <w:pPr>
              <w:jc w:val="center"/>
              <w:rPr>
                <w:b/>
              </w:rPr>
            </w:pPr>
            <w:r w:rsidRPr="00382D2B">
              <w:rPr>
                <w:b/>
              </w:rPr>
              <w:t>4</w:t>
            </w:r>
          </w:p>
        </w:tc>
        <w:tc>
          <w:tcPr>
            <w:tcW w:w="2016" w:type="dxa"/>
            <w:tcBorders>
              <w:bottom w:val="single" w:sz="4" w:space="0" w:color="auto"/>
            </w:tcBorders>
            <w:vAlign w:val="bottom"/>
          </w:tcPr>
          <w:p w:rsidR="00C832EA" w:rsidRPr="00382D2B" w:rsidRDefault="00C832EA" w:rsidP="00C832EA">
            <w:pPr>
              <w:jc w:val="center"/>
              <w:rPr>
                <w:b/>
              </w:rPr>
            </w:pPr>
            <w:r w:rsidRPr="00382D2B">
              <w:rPr>
                <w:b/>
              </w:rPr>
              <w:t>5</w:t>
            </w:r>
          </w:p>
        </w:tc>
      </w:tr>
      <w:tr w:rsidR="00C832EA" w:rsidRPr="00382D2B" w:rsidTr="00424F94">
        <w:trPr>
          <w:jc w:val="center"/>
        </w:trPr>
        <w:tc>
          <w:tcPr>
            <w:tcW w:w="612" w:type="dxa"/>
            <w:tcBorders>
              <w:top w:val="single" w:sz="4" w:space="0" w:color="auto"/>
            </w:tcBorders>
          </w:tcPr>
          <w:p w:rsidR="00C832EA" w:rsidRPr="00382D2B" w:rsidRDefault="00C832EA" w:rsidP="00424F94">
            <w:pPr>
              <w:jc w:val="center"/>
              <w:rPr>
                <w:b/>
                <w:sz w:val="22"/>
                <w:szCs w:val="22"/>
              </w:rPr>
            </w:pPr>
          </w:p>
        </w:tc>
        <w:tc>
          <w:tcPr>
            <w:tcW w:w="2016" w:type="dxa"/>
            <w:tcBorders>
              <w:top w:val="single" w:sz="4" w:space="0" w:color="auto"/>
            </w:tcBorders>
          </w:tcPr>
          <w:p w:rsidR="00C832EA" w:rsidRPr="00382D2B" w:rsidRDefault="00753A24" w:rsidP="00424F94">
            <w:pPr>
              <w:jc w:val="center"/>
              <w:rPr>
                <w:rFonts w:ascii="Arial Narrow" w:hAnsi="Arial Narrow"/>
                <w:b/>
                <w:sz w:val="22"/>
                <w:szCs w:val="22"/>
              </w:rPr>
            </w:pPr>
            <w:r>
              <w:rPr>
                <w:rFonts w:ascii="Arial Narrow" w:hAnsi="Arial Narrow"/>
                <w:b/>
                <w:sz w:val="22"/>
                <w:szCs w:val="22"/>
              </w:rPr>
              <w:t>substantially less often than necessary/desirable</w:t>
            </w:r>
          </w:p>
        </w:tc>
        <w:tc>
          <w:tcPr>
            <w:tcW w:w="2016" w:type="dxa"/>
            <w:tcBorders>
              <w:top w:val="single" w:sz="4" w:space="0" w:color="auto"/>
            </w:tcBorders>
          </w:tcPr>
          <w:p w:rsidR="00C832EA" w:rsidRPr="00382D2B" w:rsidRDefault="00C832EA" w:rsidP="00424F94">
            <w:pPr>
              <w:jc w:val="center"/>
              <w:rPr>
                <w:rFonts w:ascii="Arial Narrow" w:hAnsi="Arial Narrow"/>
                <w:b/>
                <w:sz w:val="22"/>
                <w:szCs w:val="22"/>
              </w:rPr>
            </w:pPr>
          </w:p>
        </w:tc>
        <w:tc>
          <w:tcPr>
            <w:tcW w:w="2016" w:type="dxa"/>
            <w:tcBorders>
              <w:top w:val="single" w:sz="4" w:space="0" w:color="auto"/>
            </w:tcBorders>
          </w:tcPr>
          <w:p w:rsidR="00C832EA" w:rsidRPr="00382D2B" w:rsidRDefault="00C832EA" w:rsidP="00424F94">
            <w:pPr>
              <w:jc w:val="center"/>
              <w:rPr>
                <w:rFonts w:ascii="Arial Narrow" w:hAnsi="Arial Narrow"/>
                <w:b/>
                <w:sz w:val="22"/>
                <w:szCs w:val="22"/>
              </w:rPr>
            </w:pPr>
          </w:p>
        </w:tc>
        <w:tc>
          <w:tcPr>
            <w:tcW w:w="2016" w:type="dxa"/>
            <w:tcBorders>
              <w:top w:val="single" w:sz="4" w:space="0" w:color="auto"/>
            </w:tcBorders>
          </w:tcPr>
          <w:p w:rsidR="00C832EA" w:rsidRPr="00382D2B" w:rsidRDefault="00C832EA" w:rsidP="00424F94">
            <w:pPr>
              <w:jc w:val="center"/>
              <w:rPr>
                <w:rFonts w:ascii="Arial Narrow" w:hAnsi="Arial Narrow"/>
                <w:b/>
                <w:sz w:val="22"/>
                <w:szCs w:val="22"/>
              </w:rPr>
            </w:pPr>
          </w:p>
        </w:tc>
        <w:tc>
          <w:tcPr>
            <w:tcW w:w="2016" w:type="dxa"/>
            <w:tcBorders>
              <w:top w:val="single" w:sz="4" w:space="0" w:color="auto"/>
            </w:tcBorders>
          </w:tcPr>
          <w:p w:rsidR="00C832EA" w:rsidRPr="00382D2B" w:rsidRDefault="00753A24" w:rsidP="00424F94">
            <w:pPr>
              <w:jc w:val="center"/>
              <w:rPr>
                <w:rFonts w:ascii="Arial Narrow" w:hAnsi="Arial Narrow"/>
                <w:b/>
                <w:sz w:val="22"/>
                <w:szCs w:val="22"/>
              </w:rPr>
            </w:pPr>
            <w:r>
              <w:rPr>
                <w:rFonts w:ascii="Arial Narrow" w:hAnsi="Arial Narrow"/>
                <w:b/>
                <w:sz w:val="22"/>
                <w:szCs w:val="22"/>
              </w:rPr>
              <w:t>as often as necessary/desirable</w:t>
            </w:r>
          </w:p>
        </w:tc>
      </w:tr>
    </w:tbl>
    <w:p w:rsidR="00C832EA" w:rsidRDefault="00C832EA" w:rsidP="005C585F">
      <w:pPr>
        <w:spacing w:after="240"/>
      </w:pPr>
    </w:p>
    <w:tbl>
      <w:tblPr>
        <w:tblStyle w:val="TableGrid"/>
        <w:tblW w:w="1069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12"/>
        <w:gridCol w:w="10080"/>
      </w:tblGrid>
      <w:tr w:rsidR="00753A24" w:rsidTr="00B13654">
        <w:trPr>
          <w:jc w:val="center"/>
        </w:trPr>
        <w:tc>
          <w:tcPr>
            <w:tcW w:w="612" w:type="dxa"/>
          </w:tcPr>
          <w:p w:rsidR="00753A24" w:rsidRPr="00D8055E" w:rsidRDefault="00753A24" w:rsidP="00A15E67">
            <w:pPr>
              <w:pageBreakBefore/>
              <w:jc w:val="center"/>
            </w:pPr>
            <w:r>
              <w:t>31.</w:t>
            </w:r>
          </w:p>
        </w:tc>
        <w:tc>
          <w:tcPr>
            <w:tcW w:w="10080" w:type="dxa"/>
          </w:tcPr>
          <w:p w:rsidR="00753A24" w:rsidRDefault="00753A24" w:rsidP="00B13654">
            <w:r>
              <w:t>The following case management information is readily available and regularly used in our court:  (Y – yes; N = no)</w:t>
            </w:r>
          </w:p>
        </w:tc>
      </w:tr>
    </w:tbl>
    <w:p w:rsidR="00753A24" w:rsidRDefault="00753A24" w:rsidP="00580C23"/>
    <w:tbl>
      <w:tblPr>
        <w:tblStyle w:val="TableGrid"/>
        <w:tblW w:w="1071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2"/>
        <w:gridCol w:w="344"/>
        <w:gridCol w:w="1893"/>
        <w:gridCol w:w="344"/>
        <w:gridCol w:w="6237"/>
      </w:tblGrid>
      <w:tr w:rsidR="00580C23" w:rsidTr="00580C23">
        <w:trPr>
          <w:trHeight w:val="576"/>
          <w:jc w:val="center"/>
        </w:trPr>
        <w:tc>
          <w:tcPr>
            <w:tcW w:w="1892" w:type="dxa"/>
            <w:vAlign w:val="center"/>
          </w:tcPr>
          <w:p w:rsidR="00580C23" w:rsidRPr="00753A24" w:rsidRDefault="00580C23" w:rsidP="00753A24">
            <w:pPr>
              <w:rPr>
                <w:u w:val="single"/>
              </w:rPr>
            </w:pPr>
            <w:r w:rsidRPr="00753A24">
              <w:rPr>
                <w:u w:val="single"/>
              </w:rPr>
              <w:t>AVAILABLE</w:t>
            </w:r>
          </w:p>
        </w:tc>
        <w:tc>
          <w:tcPr>
            <w:tcW w:w="344" w:type="dxa"/>
            <w:vAlign w:val="center"/>
          </w:tcPr>
          <w:p w:rsidR="00580C23" w:rsidRPr="00753A24" w:rsidRDefault="00580C23" w:rsidP="00753A24">
            <w:pPr>
              <w:rPr>
                <w:u w:val="single"/>
              </w:rPr>
            </w:pPr>
          </w:p>
        </w:tc>
        <w:tc>
          <w:tcPr>
            <w:tcW w:w="1893" w:type="dxa"/>
            <w:vAlign w:val="center"/>
          </w:tcPr>
          <w:p w:rsidR="00580C23" w:rsidRPr="00753A24" w:rsidRDefault="00580C23" w:rsidP="00580C23">
            <w:pPr>
              <w:rPr>
                <w:u w:val="single"/>
              </w:rPr>
            </w:pPr>
            <w:r w:rsidRPr="00753A24">
              <w:rPr>
                <w:u w:val="single"/>
              </w:rPr>
              <w:t>USED</w:t>
            </w:r>
          </w:p>
        </w:tc>
        <w:tc>
          <w:tcPr>
            <w:tcW w:w="344" w:type="dxa"/>
            <w:vAlign w:val="center"/>
          </w:tcPr>
          <w:p w:rsidR="00580C23" w:rsidRPr="00753A24" w:rsidRDefault="00580C23" w:rsidP="00580C23">
            <w:pPr>
              <w:rPr>
                <w:u w:val="single"/>
              </w:rPr>
            </w:pPr>
          </w:p>
        </w:tc>
        <w:tc>
          <w:tcPr>
            <w:tcW w:w="6237" w:type="dxa"/>
            <w:vAlign w:val="center"/>
          </w:tcPr>
          <w:p w:rsidR="00580C23" w:rsidRPr="00753A24" w:rsidRDefault="00580C23" w:rsidP="00580C23">
            <w:pPr>
              <w:rPr>
                <w:u w:val="single"/>
              </w:rPr>
            </w:pPr>
            <w:r w:rsidRPr="00753A24">
              <w:rPr>
                <w:u w:val="single"/>
              </w:rPr>
              <w:t>INFORMATION</w:t>
            </w:r>
          </w:p>
        </w:tc>
      </w:tr>
      <w:tr w:rsidR="00580C23" w:rsidTr="00580C23">
        <w:trPr>
          <w:trHeight w:val="576"/>
          <w:jc w:val="center"/>
        </w:trPr>
        <w:tc>
          <w:tcPr>
            <w:tcW w:w="1892" w:type="dxa"/>
            <w:tcBorders>
              <w:bottom w:val="single" w:sz="4" w:space="0" w:color="auto"/>
            </w:tcBorders>
            <w:vAlign w:val="center"/>
          </w:tcPr>
          <w:p w:rsidR="00580C23" w:rsidRDefault="00580C23" w:rsidP="00753A24"/>
        </w:tc>
        <w:tc>
          <w:tcPr>
            <w:tcW w:w="344" w:type="dxa"/>
            <w:vAlign w:val="center"/>
          </w:tcPr>
          <w:p w:rsidR="00580C23" w:rsidRDefault="00580C23" w:rsidP="00753A24"/>
        </w:tc>
        <w:tc>
          <w:tcPr>
            <w:tcW w:w="1893" w:type="dxa"/>
            <w:tcBorders>
              <w:bottom w:val="single" w:sz="4" w:space="0" w:color="auto"/>
            </w:tcBorders>
            <w:vAlign w:val="center"/>
          </w:tcPr>
          <w:p w:rsidR="00580C23" w:rsidRDefault="00580C23" w:rsidP="00580C23"/>
        </w:tc>
        <w:tc>
          <w:tcPr>
            <w:tcW w:w="344" w:type="dxa"/>
            <w:vAlign w:val="center"/>
          </w:tcPr>
          <w:p w:rsidR="00580C23" w:rsidRDefault="00580C23" w:rsidP="00580C23"/>
        </w:tc>
        <w:tc>
          <w:tcPr>
            <w:tcW w:w="6237" w:type="dxa"/>
            <w:vAlign w:val="center"/>
          </w:tcPr>
          <w:p w:rsidR="00580C23" w:rsidRDefault="00580C23" w:rsidP="00580C23">
            <w:r>
              <w:t>Number of pending cases by case type</w:t>
            </w:r>
          </w:p>
        </w:tc>
      </w:tr>
      <w:tr w:rsidR="00580C23" w:rsidTr="00580C23">
        <w:trPr>
          <w:trHeight w:val="576"/>
          <w:jc w:val="center"/>
        </w:trPr>
        <w:tc>
          <w:tcPr>
            <w:tcW w:w="1892" w:type="dxa"/>
            <w:tcBorders>
              <w:top w:val="single" w:sz="4" w:space="0" w:color="auto"/>
              <w:bottom w:val="single" w:sz="4" w:space="0" w:color="auto"/>
            </w:tcBorders>
            <w:vAlign w:val="center"/>
          </w:tcPr>
          <w:p w:rsidR="00580C23" w:rsidRDefault="00580C23" w:rsidP="00753A24"/>
        </w:tc>
        <w:tc>
          <w:tcPr>
            <w:tcW w:w="344" w:type="dxa"/>
            <w:vAlign w:val="center"/>
          </w:tcPr>
          <w:p w:rsidR="00580C23" w:rsidRDefault="00580C23" w:rsidP="00753A24"/>
        </w:tc>
        <w:tc>
          <w:tcPr>
            <w:tcW w:w="1893" w:type="dxa"/>
            <w:tcBorders>
              <w:top w:val="single" w:sz="4" w:space="0" w:color="auto"/>
              <w:bottom w:val="single" w:sz="4" w:space="0" w:color="auto"/>
            </w:tcBorders>
            <w:vAlign w:val="center"/>
          </w:tcPr>
          <w:p w:rsidR="00580C23" w:rsidRDefault="00580C23" w:rsidP="00580C23"/>
        </w:tc>
        <w:tc>
          <w:tcPr>
            <w:tcW w:w="344" w:type="dxa"/>
            <w:vAlign w:val="center"/>
          </w:tcPr>
          <w:p w:rsidR="00580C23" w:rsidRDefault="00580C23" w:rsidP="00580C23"/>
        </w:tc>
        <w:tc>
          <w:tcPr>
            <w:tcW w:w="6237" w:type="dxa"/>
            <w:vAlign w:val="center"/>
          </w:tcPr>
          <w:p w:rsidR="00580C23" w:rsidRDefault="00580C23" w:rsidP="00580C23">
            <w:r>
              <w:t>Age of pending cases (in age categories)</w:t>
            </w:r>
          </w:p>
        </w:tc>
      </w:tr>
      <w:tr w:rsidR="00580C23" w:rsidTr="00580C23">
        <w:trPr>
          <w:trHeight w:val="576"/>
          <w:jc w:val="center"/>
        </w:trPr>
        <w:tc>
          <w:tcPr>
            <w:tcW w:w="1892" w:type="dxa"/>
            <w:tcBorders>
              <w:top w:val="single" w:sz="4" w:space="0" w:color="auto"/>
              <w:bottom w:val="single" w:sz="4" w:space="0" w:color="auto"/>
            </w:tcBorders>
            <w:vAlign w:val="center"/>
          </w:tcPr>
          <w:p w:rsidR="00580C23" w:rsidRDefault="00580C23" w:rsidP="00753A24"/>
        </w:tc>
        <w:tc>
          <w:tcPr>
            <w:tcW w:w="344" w:type="dxa"/>
            <w:vAlign w:val="center"/>
          </w:tcPr>
          <w:p w:rsidR="00580C23" w:rsidRDefault="00580C23" w:rsidP="00753A24"/>
        </w:tc>
        <w:tc>
          <w:tcPr>
            <w:tcW w:w="1893" w:type="dxa"/>
            <w:tcBorders>
              <w:top w:val="single" w:sz="4" w:space="0" w:color="auto"/>
              <w:bottom w:val="single" w:sz="4" w:space="0" w:color="auto"/>
            </w:tcBorders>
            <w:vAlign w:val="center"/>
          </w:tcPr>
          <w:p w:rsidR="00580C23" w:rsidRDefault="00580C23" w:rsidP="00580C23"/>
        </w:tc>
        <w:tc>
          <w:tcPr>
            <w:tcW w:w="344" w:type="dxa"/>
            <w:vAlign w:val="center"/>
          </w:tcPr>
          <w:p w:rsidR="00580C23" w:rsidRDefault="00580C23" w:rsidP="00580C23"/>
        </w:tc>
        <w:tc>
          <w:tcPr>
            <w:tcW w:w="6237" w:type="dxa"/>
            <w:vAlign w:val="center"/>
          </w:tcPr>
          <w:p w:rsidR="00580C23" w:rsidRDefault="00580C23" w:rsidP="00580C23">
            <w:r>
              <w:t>Change in the above measures since last report and/or since last year</w:t>
            </w:r>
          </w:p>
        </w:tc>
      </w:tr>
      <w:tr w:rsidR="00580C23" w:rsidTr="00580C23">
        <w:trPr>
          <w:trHeight w:val="576"/>
          <w:jc w:val="center"/>
        </w:trPr>
        <w:tc>
          <w:tcPr>
            <w:tcW w:w="1892" w:type="dxa"/>
            <w:tcBorders>
              <w:top w:val="single" w:sz="4" w:space="0" w:color="auto"/>
              <w:bottom w:val="single" w:sz="4" w:space="0" w:color="auto"/>
            </w:tcBorders>
            <w:vAlign w:val="center"/>
          </w:tcPr>
          <w:p w:rsidR="00580C23" w:rsidRDefault="00580C23" w:rsidP="00753A24"/>
        </w:tc>
        <w:tc>
          <w:tcPr>
            <w:tcW w:w="344" w:type="dxa"/>
            <w:vAlign w:val="center"/>
          </w:tcPr>
          <w:p w:rsidR="00580C23" w:rsidRDefault="00580C23" w:rsidP="00753A24"/>
        </w:tc>
        <w:tc>
          <w:tcPr>
            <w:tcW w:w="1893" w:type="dxa"/>
            <w:tcBorders>
              <w:top w:val="single" w:sz="4" w:space="0" w:color="auto"/>
              <w:bottom w:val="single" w:sz="4" w:space="0" w:color="auto"/>
            </w:tcBorders>
            <w:vAlign w:val="center"/>
          </w:tcPr>
          <w:p w:rsidR="00580C23" w:rsidRDefault="00580C23" w:rsidP="00580C23"/>
        </w:tc>
        <w:tc>
          <w:tcPr>
            <w:tcW w:w="344" w:type="dxa"/>
            <w:vAlign w:val="center"/>
          </w:tcPr>
          <w:p w:rsidR="00580C23" w:rsidRDefault="00580C23" w:rsidP="00580C23"/>
        </w:tc>
        <w:tc>
          <w:tcPr>
            <w:tcW w:w="6237" w:type="dxa"/>
            <w:vAlign w:val="center"/>
          </w:tcPr>
          <w:p w:rsidR="00580C23" w:rsidRDefault="00580C23" w:rsidP="00580C23">
            <w:r>
              <w:t>Age of pending caseload compared to time standards</w:t>
            </w:r>
          </w:p>
        </w:tc>
      </w:tr>
      <w:tr w:rsidR="00580C23" w:rsidTr="00580C23">
        <w:trPr>
          <w:trHeight w:val="576"/>
          <w:jc w:val="center"/>
        </w:trPr>
        <w:tc>
          <w:tcPr>
            <w:tcW w:w="1892" w:type="dxa"/>
            <w:tcBorders>
              <w:top w:val="single" w:sz="4" w:space="0" w:color="auto"/>
              <w:bottom w:val="single" w:sz="4" w:space="0" w:color="auto"/>
            </w:tcBorders>
            <w:vAlign w:val="center"/>
          </w:tcPr>
          <w:p w:rsidR="00580C23" w:rsidRDefault="00580C23" w:rsidP="00753A24"/>
        </w:tc>
        <w:tc>
          <w:tcPr>
            <w:tcW w:w="344" w:type="dxa"/>
            <w:vAlign w:val="center"/>
          </w:tcPr>
          <w:p w:rsidR="00580C23" w:rsidRDefault="00580C23" w:rsidP="00753A24"/>
        </w:tc>
        <w:tc>
          <w:tcPr>
            <w:tcW w:w="1893" w:type="dxa"/>
            <w:tcBorders>
              <w:top w:val="single" w:sz="4" w:space="0" w:color="auto"/>
              <w:bottom w:val="single" w:sz="4" w:space="0" w:color="auto"/>
            </w:tcBorders>
            <w:vAlign w:val="center"/>
          </w:tcPr>
          <w:p w:rsidR="00580C23" w:rsidRDefault="00580C23" w:rsidP="00580C23"/>
        </w:tc>
        <w:tc>
          <w:tcPr>
            <w:tcW w:w="344" w:type="dxa"/>
            <w:vAlign w:val="center"/>
          </w:tcPr>
          <w:p w:rsidR="00580C23" w:rsidRDefault="00580C23" w:rsidP="00580C23"/>
        </w:tc>
        <w:tc>
          <w:tcPr>
            <w:tcW w:w="6237" w:type="dxa"/>
            <w:vAlign w:val="center"/>
          </w:tcPr>
          <w:p w:rsidR="00580C23" w:rsidRDefault="00580C23" w:rsidP="00580C23">
            <w:r>
              <w:t>Median age of cases at disposition or range of ages</w:t>
            </w:r>
          </w:p>
        </w:tc>
      </w:tr>
      <w:tr w:rsidR="00580C23" w:rsidTr="00580C23">
        <w:trPr>
          <w:trHeight w:val="576"/>
          <w:jc w:val="center"/>
        </w:trPr>
        <w:tc>
          <w:tcPr>
            <w:tcW w:w="1892" w:type="dxa"/>
            <w:tcBorders>
              <w:top w:val="single" w:sz="4" w:space="0" w:color="auto"/>
              <w:bottom w:val="single" w:sz="4" w:space="0" w:color="auto"/>
            </w:tcBorders>
            <w:vAlign w:val="center"/>
          </w:tcPr>
          <w:p w:rsidR="00580C23" w:rsidRDefault="00580C23" w:rsidP="00753A24"/>
        </w:tc>
        <w:tc>
          <w:tcPr>
            <w:tcW w:w="344" w:type="dxa"/>
            <w:vAlign w:val="center"/>
          </w:tcPr>
          <w:p w:rsidR="00580C23" w:rsidRDefault="00580C23" w:rsidP="00753A24"/>
        </w:tc>
        <w:tc>
          <w:tcPr>
            <w:tcW w:w="1893" w:type="dxa"/>
            <w:tcBorders>
              <w:top w:val="single" w:sz="4" w:space="0" w:color="auto"/>
              <w:bottom w:val="single" w:sz="4" w:space="0" w:color="auto"/>
            </w:tcBorders>
            <w:vAlign w:val="center"/>
          </w:tcPr>
          <w:p w:rsidR="00580C23" w:rsidRDefault="00580C23" w:rsidP="00580C23"/>
        </w:tc>
        <w:tc>
          <w:tcPr>
            <w:tcW w:w="344" w:type="dxa"/>
            <w:vAlign w:val="center"/>
          </w:tcPr>
          <w:p w:rsidR="00580C23" w:rsidRDefault="00580C23" w:rsidP="00580C23"/>
        </w:tc>
        <w:tc>
          <w:tcPr>
            <w:tcW w:w="6237" w:type="dxa"/>
            <w:vAlign w:val="center"/>
          </w:tcPr>
          <w:p w:rsidR="00580C23" w:rsidRDefault="00580C23" w:rsidP="00580C23">
            <w:r>
              <w:t>Disposition pattern (fall out) of our caseload</w:t>
            </w:r>
          </w:p>
        </w:tc>
      </w:tr>
      <w:tr w:rsidR="00580C23" w:rsidTr="00580C23">
        <w:trPr>
          <w:trHeight w:val="576"/>
          <w:jc w:val="center"/>
        </w:trPr>
        <w:tc>
          <w:tcPr>
            <w:tcW w:w="1892" w:type="dxa"/>
            <w:tcBorders>
              <w:top w:val="single" w:sz="4" w:space="0" w:color="auto"/>
              <w:bottom w:val="single" w:sz="4" w:space="0" w:color="auto"/>
            </w:tcBorders>
            <w:vAlign w:val="center"/>
          </w:tcPr>
          <w:p w:rsidR="00580C23" w:rsidRDefault="00580C23" w:rsidP="00753A24"/>
        </w:tc>
        <w:tc>
          <w:tcPr>
            <w:tcW w:w="344" w:type="dxa"/>
            <w:vAlign w:val="center"/>
          </w:tcPr>
          <w:p w:rsidR="00580C23" w:rsidRDefault="00580C23" w:rsidP="00753A24"/>
        </w:tc>
        <w:tc>
          <w:tcPr>
            <w:tcW w:w="1893" w:type="dxa"/>
            <w:tcBorders>
              <w:top w:val="single" w:sz="4" w:space="0" w:color="auto"/>
              <w:bottom w:val="single" w:sz="4" w:space="0" w:color="auto"/>
            </w:tcBorders>
            <w:vAlign w:val="center"/>
          </w:tcPr>
          <w:p w:rsidR="00580C23" w:rsidRDefault="00580C23" w:rsidP="00580C23"/>
        </w:tc>
        <w:tc>
          <w:tcPr>
            <w:tcW w:w="344" w:type="dxa"/>
            <w:vAlign w:val="center"/>
          </w:tcPr>
          <w:p w:rsidR="00580C23" w:rsidRDefault="00580C23" w:rsidP="00580C23"/>
        </w:tc>
        <w:tc>
          <w:tcPr>
            <w:tcW w:w="6237" w:type="dxa"/>
            <w:vAlign w:val="center"/>
          </w:tcPr>
          <w:p w:rsidR="00580C23" w:rsidRDefault="00580C23" w:rsidP="00580C23">
            <w:r>
              <w:t>% of trials starting on first assigned trial date</w:t>
            </w:r>
          </w:p>
        </w:tc>
      </w:tr>
      <w:tr w:rsidR="00580C23" w:rsidTr="00580C23">
        <w:trPr>
          <w:trHeight w:val="576"/>
          <w:jc w:val="center"/>
        </w:trPr>
        <w:tc>
          <w:tcPr>
            <w:tcW w:w="1892" w:type="dxa"/>
            <w:tcBorders>
              <w:top w:val="single" w:sz="4" w:space="0" w:color="auto"/>
              <w:bottom w:val="single" w:sz="4" w:space="0" w:color="auto"/>
            </w:tcBorders>
            <w:vAlign w:val="center"/>
          </w:tcPr>
          <w:p w:rsidR="00580C23" w:rsidRDefault="00580C23" w:rsidP="00753A24"/>
        </w:tc>
        <w:tc>
          <w:tcPr>
            <w:tcW w:w="344" w:type="dxa"/>
            <w:vAlign w:val="center"/>
          </w:tcPr>
          <w:p w:rsidR="00580C23" w:rsidRDefault="00580C23" w:rsidP="00753A24"/>
        </w:tc>
        <w:tc>
          <w:tcPr>
            <w:tcW w:w="1893" w:type="dxa"/>
            <w:tcBorders>
              <w:top w:val="single" w:sz="4" w:space="0" w:color="auto"/>
              <w:bottom w:val="single" w:sz="4" w:space="0" w:color="auto"/>
            </w:tcBorders>
            <w:vAlign w:val="center"/>
          </w:tcPr>
          <w:p w:rsidR="00580C23" w:rsidRDefault="00580C23" w:rsidP="00580C23"/>
        </w:tc>
        <w:tc>
          <w:tcPr>
            <w:tcW w:w="344" w:type="dxa"/>
            <w:vAlign w:val="center"/>
          </w:tcPr>
          <w:p w:rsidR="00580C23" w:rsidRDefault="00580C23" w:rsidP="00580C23"/>
        </w:tc>
        <w:tc>
          <w:tcPr>
            <w:tcW w:w="6237" w:type="dxa"/>
            <w:vAlign w:val="center"/>
          </w:tcPr>
          <w:p w:rsidR="00580C23" w:rsidRDefault="00580C23" w:rsidP="00580C23">
            <w:r>
              <w:t>Number of continuances in each case</w:t>
            </w:r>
          </w:p>
        </w:tc>
      </w:tr>
      <w:tr w:rsidR="00580C23" w:rsidTr="00580C23">
        <w:trPr>
          <w:trHeight w:val="576"/>
          <w:jc w:val="center"/>
        </w:trPr>
        <w:tc>
          <w:tcPr>
            <w:tcW w:w="1892" w:type="dxa"/>
            <w:tcBorders>
              <w:top w:val="single" w:sz="4" w:space="0" w:color="auto"/>
              <w:bottom w:val="single" w:sz="4" w:space="0" w:color="auto"/>
            </w:tcBorders>
            <w:vAlign w:val="center"/>
          </w:tcPr>
          <w:p w:rsidR="00580C23" w:rsidRDefault="00580C23" w:rsidP="00753A24"/>
        </w:tc>
        <w:tc>
          <w:tcPr>
            <w:tcW w:w="344" w:type="dxa"/>
            <w:vAlign w:val="center"/>
          </w:tcPr>
          <w:p w:rsidR="00580C23" w:rsidRDefault="00580C23" w:rsidP="00753A24"/>
        </w:tc>
        <w:tc>
          <w:tcPr>
            <w:tcW w:w="1893" w:type="dxa"/>
            <w:tcBorders>
              <w:top w:val="single" w:sz="4" w:space="0" w:color="auto"/>
              <w:bottom w:val="single" w:sz="4" w:space="0" w:color="auto"/>
            </w:tcBorders>
            <w:vAlign w:val="center"/>
          </w:tcPr>
          <w:p w:rsidR="00580C23" w:rsidRDefault="00580C23" w:rsidP="00580C23"/>
        </w:tc>
        <w:tc>
          <w:tcPr>
            <w:tcW w:w="344" w:type="dxa"/>
            <w:vAlign w:val="center"/>
          </w:tcPr>
          <w:p w:rsidR="00580C23" w:rsidRDefault="00580C23" w:rsidP="00580C23"/>
        </w:tc>
        <w:tc>
          <w:tcPr>
            <w:tcW w:w="6237" w:type="dxa"/>
            <w:vAlign w:val="center"/>
          </w:tcPr>
          <w:p w:rsidR="00580C23" w:rsidRDefault="00580C23" w:rsidP="00580C23">
            <w:r>
              <w:t>Reason for each continuance</w:t>
            </w:r>
          </w:p>
        </w:tc>
      </w:tr>
      <w:tr w:rsidR="00580C23" w:rsidTr="00580C23">
        <w:trPr>
          <w:trHeight w:val="576"/>
          <w:jc w:val="center"/>
        </w:trPr>
        <w:tc>
          <w:tcPr>
            <w:tcW w:w="1892" w:type="dxa"/>
            <w:tcBorders>
              <w:top w:val="single" w:sz="4" w:space="0" w:color="auto"/>
              <w:bottom w:val="single" w:sz="4" w:space="0" w:color="auto"/>
            </w:tcBorders>
            <w:vAlign w:val="center"/>
          </w:tcPr>
          <w:p w:rsidR="00580C23" w:rsidRDefault="00580C23" w:rsidP="00753A24"/>
        </w:tc>
        <w:tc>
          <w:tcPr>
            <w:tcW w:w="344" w:type="dxa"/>
            <w:vAlign w:val="center"/>
          </w:tcPr>
          <w:p w:rsidR="00580C23" w:rsidRDefault="00580C23" w:rsidP="00753A24"/>
        </w:tc>
        <w:tc>
          <w:tcPr>
            <w:tcW w:w="1893" w:type="dxa"/>
            <w:tcBorders>
              <w:top w:val="single" w:sz="4" w:space="0" w:color="auto"/>
              <w:bottom w:val="single" w:sz="4" w:space="0" w:color="auto"/>
            </w:tcBorders>
            <w:vAlign w:val="center"/>
          </w:tcPr>
          <w:p w:rsidR="00580C23" w:rsidRDefault="00580C23" w:rsidP="00580C23"/>
        </w:tc>
        <w:tc>
          <w:tcPr>
            <w:tcW w:w="344" w:type="dxa"/>
            <w:vAlign w:val="center"/>
          </w:tcPr>
          <w:p w:rsidR="00580C23" w:rsidRDefault="00580C23" w:rsidP="00580C23"/>
        </w:tc>
        <w:tc>
          <w:tcPr>
            <w:tcW w:w="6237" w:type="dxa"/>
            <w:vAlign w:val="center"/>
          </w:tcPr>
          <w:p w:rsidR="00580C23" w:rsidRDefault="00580C23" w:rsidP="00580C23">
            <w:r>
              <w:t>Who requested continuances in each case</w:t>
            </w:r>
          </w:p>
        </w:tc>
      </w:tr>
      <w:tr w:rsidR="00580C23" w:rsidTr="00580C23">
        <w:trPr>
          <w:trHeight w:val="576"/>
          <w:jc w:val="center"/>
        </w:trPr>
        <w:tc>
          <w:tcPr>
            <w:tcW w:w="1892" w:type="dxa"/>
            <w:tcBorders>
              <w:top w:val="single" w:sz="4" w:space="0" w:color="auto"/>
              <w:bottom w:val="single" w:sz="4" w:space="0" w:color="auto"/>
            </w:tcBorders>
            <w:vAlign w:val="center"/>
          </w:tcPr>
          <w:p w:rsidR="00580C23" w:rsidRDefault="00580C23" w:rsidP="00753A24"/>
        </w:tc>
        <w:tc>
          <w:tcPr>
            <w:tcW w:w="344" w:type="dxa"/>
            <w:vAlign w:val="center"/>
          </w:tcPr>
          <w:p w:rsidR="00580C23" w:rsidRDefault="00580C23" w:rsidP="00753A24"/>
        </w:tc>
        <w:tc>
          <w:tcPr>
            <w:tcW w:w="1893" w:type="dxa"/>
            <w:tcBorders>
              <w:top w:val="single" w:sz="4" w:space="0" w:color="auto"/>
              <w:bottom w:val="single" w:sz="4" w:space="0" w:color="auto"/>
            </w:tcBorders>
            <w:vAlign w:val="center"/>
          </w:tcPr>
          <w:p w:rsidR="00580C23" w:rsidRDefault="00580C23" w:rsidP="00580C23"/>
        </w:tc>
        <w:tc>
          <w:tcPr>
            <w:tcW w:w="344" w:type="dxa"/>
            <w:vAlign w:val="center"/>
          </w:tcPr>
          <w:p w:rsidR="00580C23" w:rsidRDefault="00580C23" w:rsidP="00580C23"/>
        </w:tc>
        <w:tc>
          <w:tcPr>
            <w:tcW w:w="6237" w:type="dxa"/>
            <w:tcBorders>
              <w:bottom w:val="single" w:sz="4" w:space="0" w:color="auto"/>
            </w:tcBorders>
            <w:vAlign w:val="center"/>
          </w:tcPr>
          <w:p w:rsidR="00580C23" w:rsidRDefault="00580C23" w:rsidP="00580C23">
            <w:r>
              <w:t>Other (specify)</w:t>
            </w:r>
          </w:p>
        </w:tc>
      </w:tr>
      <w:tr w:rsidR="00580C23" w:rsidTr="00580C23">
        <w:trPr>
          <w:trHeight w:val="288"/>
          <w:jc w:val="center"/>
        </w:trPr>
        <w:tc>
          <w:tcPr>
            <w:tcW w:w="1892" w:type="dxa"/>
            <w:tcBorders>
              <w:top w:val="single" w:sz="4" w:space="0" w:color="auto"/>
            </w:tcBorders>
            <w:vAlign w:val="center"/>
          </w:tcPr>
          <w:p w:rsidR="00580C23" w:rsidRDefault="00580C23" w:rsidP="00753A24"/>
        </w:tc>
        <w:tc>
          <w:tcPr>
            <w:tcW w:w="344" w:type="dxa"/>
            <w:vAlign w:val="center"/>
          </w:tcPr>
          <w:p w:rsidR="00580C23" w:rsidRDefault="00580C23" w:rsidP="00753A24"/>
        </w:tc>
        <w:tc>
          <w:tcPr>
            <w:tcW w:w="1893" w:type="dxa"/>
            <w:tcBorders>
              <w:top w:val="single" w:sz="4" w:space="0" w:color="auto"/>
            </w:tcBorders>
            <w:vAlign w:val="center"/>
          </w:tcPr>
          <w:p w:rsidR="00580C23" w:rsidRDefault="00580C23" w:rsidP="00580C23"/>
        </w:tc>
        <w:tc>
          <w:tcPr>
            <w:tcW w:w="344" w:type="dxa"/>
            <w:vAlign w:val="center"/>
          </w:tcPr>
          <w:p w:rsidR="00580C23" w:rsidRDefault="00580C23" w:rsidP="00580C23"/>
        </w:tc>
        <w:tc>
          <w:tcPr>
            <w:tcW w:w="6237" w:type="dxa"/>
            <w:tcBorders>
              <w:top w:val="single" w:sz="4" w:space="0" w:color="auto"/>
              <w:bottom w:val="single" w:sz="4" w:space="0" w:color="auto"/>
            </w:tcBorders>
            <w:vAlign w:val="center"/>
          </w:tcPr>
          <w:p w:rsidR="00580C23" w:rsidRDefault="00580C23" w:rsidP="00580C23"/>
        </w:tc>
      </w:tr>
      <w:tr w:rsidR="00580C23" w:rsidTr="00580C23">
        <w:trPr>
          <w:trHeight w:val="288"/>
          <w:jc w:val="center"/>
        </w:trPr>
        <w:tc>
          <w:tcPr>
            <w:tcW w:w="1892" w:type="dxa"/>
            <w:vAlign w:val="center"/>
          </w:tcPr>
          <w:p w:rsidR="00580C23" w:rsidRDefault="00580C23" w:rsidP="00753A24"/>
        </w:tc>
        <w:tc>
          <w:tcPr>
            <w:tcW w:w="344" w:type="dxa"/>
            <w:vAlign w:val="center"/>
          </w:tcPr>
          <w:p w:rsidR="00580C23" w:rsidRDefault="00580C23" w:rsidP="00753A24"/>
        </w:tc>
        <w:tc>
          <w:tcPr>
            <w:tcW w:w="1893" w:type="dxa"/>
            <w:vAlign w:val="center"/>
          </w:tcPr>
          <w:p w:rsidR="00580C23" w:rsidRDefault="00580C23" w:rsidP="00580C23"/>
        </w:tc>
        <w:tc>
          <w:tcPr>
            <w:tcW w:w="344" w:type="dxa"/>
            <w:vAlign w:val="center"/>
          </w:tcPr>
          <w:p w:rsidR="00580C23" w:rsidRDefault="00580C23" w:rsidP="00580C23"/>
        </w:tc>
        <w:tc>
          <w:tcPr>
            <w:tcW w:w="6237" w:type="dxa"/>
            <w:tcBorders>
              <w:top w:val="single" w:sz="4" w:space="0" w:color="auto"/>
              <w:bottom w:val="single" w:sz="4" w:space="0" w:color="auto"/>
            </w:tcBorders>
            <w:vAlign w:val="center"/>
          </w:tcPr>
          <w:p w:rsidR="00580C23" w:rsidRDefault="00580C23" w:rsidP="00580C23"/>
        </w:tc>
      </w:tr>
      <w:tr w:rsidR="00580C23" w:rsidTr="00580C23">
        <w:trPr>
          <w:trHeight w:val="288"/>
          <w:jc w:val="center"/>
        </w:trPr>
        <w:tc>
          <w:tcPr>
            <w:tcW w:w="1892" w:type="dxa"/>
            <w:vAlign w:val="center"/>
          </w:tcPr>
          <w:p w:rsidR="00580C23" w:rsidRDefault="00580C23" w:rsidP="00753A24"/>
        </w:tc>
        <w:tc>
          <w:tcPr>
            <w:tcW w:w="344" w:type="dxa"/>
            <w:vAlign w:val="center"/>
          </w:tcPr>
          <w:p w:rsidR="00580C23" w:rsidRDefault="00580C23" w:rsidP="00753A24"/>
        </w:tc>
        <w:tc>
          <w:tcPr>
            <w:tcW w:w="1893" w:type="dxa"/>
            <w:vAlign w:val="center"/>
          </w:tcPr>
          <w:p w:rsidR="00580C23" w:rsidRDefault="00580C23" w:rsidP="00580C23"/>
        </w:tc>
        <w:tc>
          <w:tcPr>
            <w:tcW w:w="344" w:type="dxa"/>
            <w:vAlign w:val="center"/>
          </w:tcPr>
          <w:p w:rsidR="00580C23" w:rsidRDefault="00580C23" w:rsidP="00580C23"/>
        </w:tc>
        <w:tc>
          <w:tcPr>
            <w:tcW w:w="6237" w:type="dxa"/>
            <w:tcBorders>
              <w:top w:val="single" w:sz="4" w:space="0" w:color="auto"/>
            </w:tcBorders>
            <w:vAlign w:val="center"/>
          </w:tcPr>
          <w:p w:rsidR="00580C23" w:rsidRDefault="00580C23" w:rsidP="00580C23"/>
        </w:tc>
      </w:tr>
      <w:tr w:rsidR="00580C23" w:rsidTr="00B13654">
        <w:trPr>
          <w:trHeight w:val="288"/>
          <w:jc w:val="center"/>
        </w:trPr>
        <w:tc>
          <w:tcPr>
            <w:tcW w:w="10710" w:type="dxa"/>
            <w:gridSpan w:val="5"/>
            <w:vAlign w:val="center"/>
          </w:tcPr>
          <w:p w:rsidR="00580C23" w:rsidRDefault="00580C23" w:rsidP="00580C23">
            <w:r>
              <w:t xml:space="preserve">To score this question, add the number of Y’s in the </w:t>
            </w:r>
            <w:r w:rsidRPr="00580C23">
              <w:rPr>
                <w:i/>
              </w:rPr>
              <w:t>AVAILABLE</w:t>
            </w:r>
            <w:r>
              <w:t xml:space="preserve"> and </w:t>
            </w:r>
            <w:r w:rsidRPr="00580C23">
              <w:rPr>
                <w:i/>
              </w:rPr>
              <w:t>USED</w:t>
            </w:r>
            <w:r>
              <w:t xml:space="preserve"> columns and divide total by 4.</w:t>
            </w:r>
          </w:p>
          <w:p w:rsidR="00580C23" w:rsidRDefault="00580C23" w:rsidP="00580C23">
            <w:r>
              <w:tab/>
            </w:r>
            <w:r>
              <w:tab/>
            </w:r>
            <w:r>
              <w:tab/>
            </w:r>
            <w:r>
              <w:tab/>
            </w:r>
            <w:r>
              <w:tab/>
            </w:r>
            <w:r>
              <w:tab/>
            </w:r>
            <w:r>
              <w:tab/>
            </w:r>
            <w:r>
              <w:tab/>
            </w:r>
            <w:r>
              <w:tab/>
              <w:t>RESULT:  _________</w:t>
            </w:r>
          </w:p>
        </w:tc>
      </w:tr>
    </w:tbl>
    <w:p w:rsidR="00753A24" w:rsidRDefault="00753A24" w:rsidP="005C585F">
      <w:pPr>
        <w:spacing w:after="240"/>
      </w:pPr>
    </w:p>
    <w:p w:rsidR="007D27EC" w:rsidRDefault="007D27EC" w:rsidP="005C585F">
      <w:pPr>
        <w:spacing w:after="240"/>
      </w:pPr>
    </w:p>
    <w:tbl>
      <w:tblPr>
        <w:tblStyle w:val="TableGrid"/>
        <w:tblW w:w="1069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12"/>
        <w:gridCol w:w="2016"/>
        <w:gridCol w:w="2016"/>
        <w:gridCol w:w="2016"/>
        <w:gridCol w:w="2016"/>
        <w:gridCol w:w="2016"/>
      </w:tblGrid>
      <w:tr w:rsidR="00753A24" w:rsidTr="00B13654">
        <w:trPr>
          <w:jc w:val="center"/>
        </w:trPr>
        <w:tc>
          <w:tcPr>
            <w:tcW w:w="612" w:type="dxa"/>
          </w:tcPr>
          <w:p w:rsidR="00753A24" w:rsidRPr="00D8055E" w:rsidRDefault="00580C23" w:rsidP="00B13654">
            <w:pPr>
              <w:jc w:val="center"/>
            </w:pPr>
            <w:r>
              <w:t>32</w:t>
            </w:r>
            <w:r w:rsidR="00753A24">
              <w:t>.</w:t>
            </w:r>
          </w:p>
        </w:tc>
        <w:tc>
          <w:tcPr>
            <w:tcW w:w="10080" w:type="dxa"/>
            <w:gridSpan w:val="5"/>
          </w:tcPr>
          <w:p w:rsidR="00753A24" w:rsidRDefault="00580C23" w:rsidP="00AD18FD">
            <w:r>
              <w:t xml:space="preserve">There are explicit time standards/guidelines governing the intervals between each major event in the </w:t>
            </w:r>
            <w:r w:rsidR="008406BC">
              <w:t>caseflow</w:t>
            </w:r>
            <w:r>
              <w:t>:</w:t>
            </w:r>
          </w:p>
        </w:tc>
      </w:tr>
      <w:tr w:rsidR="00753A24" w:rsidTr="00B13654">
        <w:trPr>
          <w:jc w:val="center"/>
        </w:trPr>
        <w:tc>
          <w:tcPr>
            <w:tcW w:w="612" w:type="dxa"/>
            <w:vAlign w:val="center"/>
          </w:tcPr>
          <w:p w:rsidR="00753A24" w:rsidRDefault="00753A24" w:rsidP="00B13654">
            <w:pPr>
              <w:jc w:val="center"/>
            </w:pPr>
          </w:p>
        </w:tc>
        <w:tc>
          <w:tcPr>
            <w:tcW w:w="10080" w:type="dxa"/>
            <w:gridSpan w:val="5"/>
          </w:tcPr>
          <w:p w:rsidR="00753A24" w:rsidRDefault="00753A24" w:rsidP="00B13654"/>
        </w:tc>
      </w:tr>
      <w:tr w:rsidR="00753A24" w:rsidRPr="00382D2B" w:rsidTr="00B13654">
        <w:trPr>
          <w:jc w:val="center"/>
        </w:trPr>
        <w:tc>
          <w:tcPr>
            <w:tcW w:w="612" w:type="dxa"/>
            <w:tcBorders>
              <w:bottom w:val="single" w:sz="4" w:space="0" w:color="auto"/>
            </w:tcBorders>
            <w:vAlign w:val="center"/>
          </w:tcPr>
          <w:p w:rsidR="00753A24" w:rsidRPr="00382D2B" w:rsidRDefault="00753A24" w:rsidP="00B13654">
            <w:pPr>
              <w:jc w:val="center"/>
              <w:rPr>
                <w:b/>
              </w:rPr>
            </w:pPr>
          </w:p>
        </w:tc>
        <w:tc>
          <w:tcPr>
            <w:tcW w:w="2016" w:type="dxa"/>
            <w:tcBorders>
              <w:bottom w:val="single" w:sz="4" w:space="0" w:color="auto"/>
            </w:tcBorders>
            <w:vAlign w:val="bottom"/>
          </w:tcPr>
          <w:p w:rsidR="00753A24" w:rsidRPr="00382D2B" w:rsidRDefault="00753A24" w:rsidP="00B13654">
            <w:pPr>
              <w:jc w:val="center"/>
              <w:rPr>
                <w:b/>
              </w:rPr>
            </w:pPr>
            <w:r w:rsidRPr="00382D2B">
              <w:rPr>
                <w:b/>
              </w:rPr>
              <w:t>1</w:t>
            </w:r>
          </w:p>
        </w:tc>
        <w:tc>
          <w:tcPr>
            <w:tcW w:w="2016" w:type="dxa"/>
            <w:tcBorders>
              <w:bottom w:val="single" w:sz="4" w:space="0" w:color="auto"/>
            </w:tcBorders>
            <w:vAlign w:val="bottom"/>
          </w:tcPr>
          <w:p w:rsidR="00753A24" w:rsidRPr="00382D2B" w:rsidRDefault="00753A24" w:rsidP="00B13654">
            <w:pPr>
              <w:jc w:val="center"/>
              <w:rPr>
                <w:b/>
              </w:rPr>
            </w:pPr>
            <w:r w:rsidRPr="00382D2B">
              <w:rPr>
                <w:b/>
              </w:rPr>
              <w:t>2</w:t>
            </w:r>
          </w:p>
        </w:tc>
        <w:tc>
          <w:tcPr>
            <w:tcW w:w="2016" w:type="dxa"/>
            <w:tcBorders>
              <w:bottom w:val="single" w:sz="4" w:space="0" w:color="auto"/>
            </w:tcBorders>
            <w:vAlign w:val="bottom"/>
          </w:tcPr>
          <w:p w:rsidR="00753A24" w:rsidRPr="00382D2B" w:rsidRDefault="00753A24" w:rsidP="00B13654">
            <w:pPr>
              <w:jc w:val="center"/>
              <w:rPr>
                <w:b/>
              </w:rPr>
            </w:pPr>
            <w:r w:rsidRPr="00382D2B">
              <w:rPr>
                <w:b/>
              </w:rPr>
              <w:t>3</w:t>
            </w:r>
          </w:p>
        </w:tc>
        <w:tc>
          <w:tcPr>
            <w:tcW w:w="2016" w:type="dxa"/>
            <w:tcBorders>
              <w:bottom w:val="single" w:sz="4" w:space="0" w:color="auto"/>
            </w:tcBorders>
            <w:vAlign w:val="bottom"/>
          </w:tcPr>
          <w:p w:rsidR="00753A24" w:rsidRPr="00382D2B" w:rsidRDefault="00753A24" w:rsidP="00B13654">
            <w:pPr>
              <w:jc w:val="center"/>
              <w:rPr>
                <w:b/>
              </w:rPr>
            </w:pPr>
            <w:r w:rsidRPr="00382D2B">
              <w:rPr>
                <w:b/>
              </w:rPr>
              <w:t>4</w:t>
            </w:r>
          </w:p>
        </w:tc>
        <w:tc>
          <w:tcPr>
            <w:tcW w:w="2016" w:type="dxa"/>
            <w:tcBorders>
              <w:bottom w:val="single" w:sz="4" w:space="0" w:color="auto"/>
            </w:tcBorders>
            <w:vAlign w:val="bottom"/>
          </w:tcPr>
          <w:p w:rsidR="00753A24" w:rsidRPr="00382D2B" w:rsidRDefault="00753A24" w:rsidP="00B13654">
            <w:pPr>
              <w:jc w:val="center"/>
              <w:rPr>
                <w:b/>
              </w:rPr>
            </w:pPr>
            <w:r w:rsidRPr="00382D2B">
              <w:rPr>
                <w:b/>
              </w:rPr>
              <w:t>5</w:t>
            </w:r>
          </w:p>
        </w:tc>
      </w:tr>
      <w:tr w:rsidR="00753A24" w:rsidRPr="00382D2B" w:rsidTr="00424F94">
        <w:trPr>
          <w:jc w:val="center"/>
        </w:trPr>
        <w:tc>
          <w:tcPr>
            <w:tcW w:w="612" w:type="dxa"/>
            <w:tcBorders>
              <w:top w:val="single" w:sz="4" w:space="0" w:color="auto"/>
            </w:tcBorders>
          </w:tcPr>
          <w:p w:rsidR="00753A24" w:rsidRPr="00382D2B" w:rsidRDefault="00753A24" w:rsidP="00424F94">
            <w:pPr>
              <w:jc w:val="center"/>
              <w:rPr>
                <w:b/>
                <w:sz w:val="22"/>
                <w:szCs w:val="22"/>
              </w:rPr>
            </w:pPr>
          </w:p>
        </w:tc>
        <w:tc>
          <w:tcPr>
            <w:tcW w:w="2016" w:type="dxa"/>
            <w:tcBorders>
              <w:top w:val="single" w:sz="4" w:space="0" w:color="auto"/>
            </w:tcBorders>
          </w:tcPr>
          <w:p w:rsidR="00753A24" w:rsidRPr="00382D2B" w:rsidRDefault="00580C23" w:rsidP="00424F94">
            <w:pPr>
              <w:jc w:val="center"/>
              <w:rPr>
                <w:rFonts w:ascii="Arial Narrow" w:hAnsi="Arial Narrow"/>
                <w:b/>
                <w:sz w:val="22"/>
                <w:szCs w:val="22"/>
              </w:rPr>
            </w:pPr>
            <w:r>
              <w:rPr>
                <w:rFonts w:ascii="Arial Narrow" w:hAnsi="Arial Narrow"/>
                <w:b/>
                <w:sz w:val="22"/>
                <w:szCs w:val="22"/>
              </w:rPr>
              <w:t>no</w:t>
            </w:r>
          </w:p>
        </w:tc>
        <w:tc>
          <w:tcPr>
            <w:tcW w:w="2016" w:type="dxa"/>
            <w:tcBorders>
              <w:top w:val="single" w:sz="4" w:space="0" w:color="auto"/>
            </w:tcBorders>
          </w:tcPr>
          <w:p w:rsidR="00753A24" w:rsidRPr="00382D2B" w:rsidRDefault="00753A24" w:rsidP="00424F94">
            <w:pPr>
              <w:jc w:val="center"/>
              <w:rPr>
                <w:rFonts w:ascii="Arial Narrow" w:hAnsi="Arial Narrow"/>
                <w:b/>
                <w:sz w:val="22"/>
                <w:szCs w:val="22"/>
              </w:rPr>
            </w:pPr>
          </w:p>
        </w:tc>
        <w:tc>
          <w:tcPr>
            <w:tcW w:w="2016" w:type="dxa"/>
            <w:tcBorders>
              <w:top w:val="single" w:sz="4" w:space="0" w:color="auto"/>
            </w:tcBorders>
          </w:tcPr>
          <w:p w:rsidR="00753A24" w:rsidRPr="00382D2B" w:rsidRDefault="00580C23" w:rsidP="00424F94">
            <w:pPr>
              <w:jc w:val="center"/>
              <w:rPr>
                <w:rFonts w:ascii="Arial Narrow" w:hAnsi="Arial Narrow"/>
                <w:b/>
                <w:sz w:val="22"/>
                <w:szCs w:val="22"/>
              </w:rPr>
            </w:pPr>
            <w:r>
              <w:rPr>
                <w:rFonts w:ascii="Arial Narrow" w:hAnsi="Arial Narrow"/>
                <w:b/>
                <w:sz w:val="22"/>
                <w:szCs w:val="22"/>
              </w:rPr>
              <w:t>not sure</w:t>
            </w:r>
          </w:p>
        </w:tc>
        <w:tc>
          <w:tcPr>
            <w:tcW w:w="2016" w:type="dxa"/>
            <w:tcBorders>
              <w:top w:val="single" w:sz="4" w:space="0" w:color="auto"/>
            </w:tcBorders>
          </w:tcPr>
          <w:p w:rsidR="00753A24" w:rsidRPr="00382D2B" w:rsidRDefault="00753A24" w:rsidP="00424F94">
            <w:pPr>
              <w:jc w:val="center"/>
              <w:rPr>
                <w:rFonts w:ascii="Arial Narrow" w:hAnsi="Arial Narrow"/>
                <w:b/>
                <w:sz w:val="22"/>
                <w:szCs w:val="22"/>
              </w:rPr>
            </w:pPr>
          </w:p>
        </w:tc>
        <w:tc>
          <w:tcPr>
            <w:tcW w:w="2016" w:type="dxa"/>
            <w:tcBorders>
              <w:top w:val="single" w:sz="4" w:space="0" w:color="auto"/>
            </w:tcBorders>
          </w:tcPr>
          <w:p w:rsidR="00753A24" w:rsidRPr="00382D2B" w:rsidRDefault="00580C23" w:rsidP="00424F94">
            <w:pPr>
              <w:jc w:val="center"/>
              <w:rPr>
                <w:rFonts w:ascii="Arial Narrow" w:hAnsi="Arial Narrow"/>
                <w:b/>
                <w:sz w:val="22"/>
                <w:szCs w:val="22"/>
              </w:rPr>
            </w:pPr>
            <w:r>
              <w:rPr>
                <w:rFonts w:ascii="Arial Narrow" w:hAnsi="Arial Narrow"/>
                <w:b/>
                <w:sz w:val="22"/>
                <w:szCs w:val="22"/>
              </w:rPr>
              <w:t>yes</w:t>
            </w:r>
          </w:p>
        </w:tc>
      </w:tr>
    </w:tbl>
    <w:p w:rsidR="00753A24" w:rsidRDefault="00753A24" w:rsidP="005C585F">
      <w:pPr>
        <w:spacing w:after="240"/>
      </w:pPr>
    </w:p>
    <w:p w:rsidR="007D27EC" w:rsidRDefault="007D27EC" w:rsidP="005C585F">
      <w:pPr>
        <w:spacing w:after="240"/>
      </w:pPr>
    </w:p>
    <w:p w:rsidR="007D27EC" w:rsidRDefault="007D27EC" w:rsidP="005C585F">
      <w:pPr>
        <w:spacing w:after="240"/>
      </w:pPr>
    </w:p>
    <w:tbl>
      <w:tblPr>
        <w:tblStyle w:val="TableGrid"/>
        <w:tblW w:w="1069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12"/>
        <w:gridCol w:w="2016"/>
        <w:gridCol w:w="2016"/>
        <w:gridCol w:w="2016"/>
        <w:gridCol w:w="2016"/>
        <w:gridCol w:w="2016"/>
      </w:tblGrid>
      <w:tr w:rsidR="009E03BE" w:rsidTr="00B13654">
        <w:trPr>
          <w:jc w:val="center"/>
        </w:trPr>
        <w:tc>
          <w:tcPr>
            <w:tcW w:w="612" w:type="dxa"/>
          </w:tcPr>
          <w:p w:rsidR="009E03BE" w:rsidRPr="00D8055E" w:rsidRDefault="009E03BE" w:rsidP="00B13654">
            <w:pPr>
              <w:jc w:val="center"/>
            </w:pPr>
            <w:r>
              <w:t>33.</w:t>
            </w:r>
          </w:p>
        </w:tc>
        <w:tc>
          <w:tcPr>
            <w:tcW w:w="10080" w:type="dxa"/>
            <w:gridSpan w:val="5"/>
          </w:tcPr>
          <w:p w:rsidR="009E03BE" w:rsidRDefault="009E03BE" w:rsidP="00B13654">
            <w:r>
              <w:t>Potentially protracted or complicated cases are identified early for special attention.</w:t>
            </w:r>
          </w:p>
        </w:tc>
      </w:tr>
      <w:tr w:rsidR="009E03BE" w:rsidTr="00B13654">
        <w:trPr>
          <w:jc w:val="center"/>
        </w:trPr>
        <w:tc>
          <w:tcPr>
            <w:tcW w:w="612" w:type="dxa"/>
            <w:vAlign w:val="center"/>
          </w:tcPr>
          <w:p w:rsidR="009E03BE" w:rsidRDefault="009E03BE" w:rsidP="00B13654">
            <w:pPr>
              <w:jc w:val="center"/>
            </w:pPr>
          </w:p>
        </w:tc>
        <w:tc>
          <w:tcPr>
            <w:tcW w:w="10080" w:type="dxa"/>
            <w:gridSpan w:val="5"/>
          </w:tcPr>
          <w:p w:rsidR="009E03BE" w:rsidRDefault="009E03BE" w:rsidP="00B13654"/>
        </w:tc>
      </w:tr>
      <w:tr w:rsidR="009E03BE" w:rsidRPr="00382D2B" w:rsidTr="00B13654">
        <w:trPr>
          <w:jc w:val="center"/>
        </w:trPr>
        <w:tc>
          <w:tcPr>
            <w:tcW w:w="612" w:type="dxa"/>
            <w:tcBorders>
              <w:bottom w:val="single" w:sz="4" w:space="0" w:color="auto"/>
            </w:tcBorders>
            <w:vAlign w:val="center"/>
          </w:tcPr>
          <w:p w:rsidR="009E03BE" w:rsidRPr="00382D2B" w:rsidRDefault="009E03BE" w:rsidP="00B13654">
            <w:pPr>
              <w:jc w:val="center"/>
              <w:rPr>
                <w:b/>
              </w:rPr>
            </w:pPr>
          </w:p>
        </w:tc>
        <w:tc>
          <w:tcPr>
            <w:tcW w:w="2016" w:type="dxa"/>
            <w:tcBorders>
              <w:bottom w:val="single" w:sz="4" w:space="0" w:color="auto"/>
            </w:tcBorders>
            <w:vAlign w:val="bottom"/>
          </w:tcPr>
          <w:p w:rsidR="009E03BE" w:rsidRPr="00382D2B" w:rsidRDefault="009E03BE" w:rsidP="00B13654">
            <w:pPr>
              <w:jc w:val="center"/>
              <w:rPr>
                <w:b/>
              </w:rPr>
            </w:pPr>
            <w:r w:rsidRPr="00382D2B">
              <w:rPr>
                <w:b/>
              </w:rPr>
              <w:t>1</w:t>
            </w:r>
          </w:p>
        </w:tc>
        <w:tc>
          <w:tcPr>
            <w:tcW w:w="2016" w:type="dxa"/>
            <w:tcBorders>
              <w:bottom w:val="single" w:sz="4" w:space="0" w:color="auto"/>
            </w:tcBorders>
            <w:vAlign w:val="bottom"/>
          </w:tcPr>
          <w:p w:rsidR="009E03BE" w:rsidRPr="00382D2B" w:rsidRDefault="009E03BE" w:rsidP="00B13654">
            <w:pPr>
              <w:jc w:val="center"/>
              <w:rPr>
                <w:b/>
              </w:rPr>
            </w:pPr>
            <w:r w:rsidRPr="00382D2B">
              <w:rPr>
                <w:b/>
              </w:rPr>
              <w:t>2</w:t>
            </w:r>
          </w:p>
        </w:tc>
        <w:tc>
          <w:tcPr>
            <w:tcW w:w="2016" w:type="dxa"/>
            <w:tcBorders>
              <w:bottom w:val="single" w:sz="4" w:space="0" w:color="auto"/>
            </w:tcBorders>
            <w:vAlign w:val="bottom"/>
          </w:tcPr>
          <w:p w:rsidR="009E03BE" w:rsidRPr="00382D2B" w:rsidRDefault="009E03BE" w:rsidP="00B13654">
            <w:pPr>
              <w:jc w:val="center"/>
              <w:rPr>
                <w:b/>
              </w:rPr>
            </w:pPr>
            <w:r w:rsidRPr="00382D2B">
              <w:rPr>
                <w:b/>
              </w:rPr>
              <w:t>3</w:t>
            </w:r>
          </w:p>
        </w:tc>
        <w:tc>
          <w:tcPr>
            <w:tcW w:w="2016" w:type="dxa"/>
            <w:tcBorders>
              <w:bottom w:val="single" w:sz="4" w:space="0" w:color="auto"/>
            </w:tcBorders>
            <w:vAlign w:val="bottom"/>
          </w:tcPr>
          <w:p w:rsidR="009E03BE" w:rsidRPr="00382D2B" w:rsidRDefault="009E03BE" w:rsidP="00B13654">
            <w:pPr>
              <w:jc w:val="center"/>
              <w:rPr>
                <w:b/>
              </w:rPr>
            </w:pPr>
            <w:r w:rsidRPr="00382D2B">
              <w:rPr>
                <w:b/>
              </w:rPr>
              <w:t>4</w:t>
            </w:r>
          </w:p>
        </w:tc>
        <w:tc>
          <w:tcPr>
            <w:tcW w:w="2016" w:type="dxa"/>
            <w:tcBorders>
              <w:bottom w:val="single" w:sz="4" w:space="0" w:color="auto"/>
            </w:tcBorders>
            <w:vAlign w:val="bottom"/>
          </w:tcPr>
          <w:p w:rsidR="009E03BE" w:rsidRPr="00382D2B" w:rsidRDefault="009E03BE" w:rsidP="00B13654">
            <w:pPr>
              <w:jc w:val="center"/>
              <w:rPr>
                <w:b/>
              </w:rPr>
            </w:pPr>
            <w:r w:rsidRPr="00382D2B">
              <w:rPr>
                <w:b/>
              </w:rPr>
              <w:t>5</w:t>
            </w:r>
          </w:p>
        </w:tc>
      </w:tr>
      <w:tr w:rsidR="009E03BE" w:rsidRPr="00382D2B" w:rsidTr="00424F94">
        <w:trPr>
          <w:jc w:val="center"/>
        </w:trPr>
        <w:tc>
          <w:tcPr>
            <w:tcW w:w="612" w:type="dxa"/>
            <w:tcBorders>
              <w:top w:val="single" w:sz="4" w:space="0" w:color="auto"/>
            </w:tcBorders>
          </w:tcPr>
          <w:p w:rsidR="009E03BE" w:rsidRPr="00382D2B" w:rsidRDefault="009E03BE" w:rsidP="00424F94">
            <w:pPr>
              <w:jc w:val="center"/>
              <w:rPr>
                <w:b/>
                <w:sz w:val="22"/>
                <w:szCs w:val="22"/>
              </w:rPr>
            </w:pPr>
          </w:p>
        </w:tc>
        <w:tc>
          <w:tcPr>
            <w:tcW w:w="2016" w:type="dxa"/>
            <w:tcBorders>
              <w:top w:val="single" w:sz="4" w:space="0" w:color="auto"/>
            </w:tcBorders>
          </w:tcPr>
          <w:p w:rsidR="009E03BE" w:rsidRPr="00382D2B" w:rsidRDefault="009E03BE" w:rsidP="00424F94">
            <w:pPr>
              <w:jc w:val="center"/>
              <w:rPr>
                <w:rFonts w:ascii="Arial Narrow" w:hAnsi="Arial Narrow"/>
                <w:b/>
                <w:sz w:val="22"/>
                <w:szCs w:val="22"/>
              </w:rPr>
            </w:pPr>
            <w:r>
              <w:rPr>
                <w:rFonts w:ascii="Arial Narrow" w:hAnsi="Arial Narrow"/>
                <w:b/>
                <w:sz w:val="22"/>
                <w:szCs w:val="22"/>
              </w:rPr>
              <w:t>no</w:t>
            </w:r>
          </w:p>
        </w:tc>
        <w:tc>
          <w:tcPr>
            <w:tcW w:w="2016" w:type="dxa"/>
            <w:tcBorders>
              <w:top w:val="single" w:sz="4" w:space="0" w:color="auto"/>
            </w:tcBorders>
          </w:tcPr>
          <w:p w:rsidR="009E03BE" w:rsidRPr="00382D2B" w:rsidRDefault="009E03BE" w:rsidP="00424F94">
            <w:pPr>
              <w:jc w:val="center"/>
              <w:rPr>
                <w:rFonts w:ascii="Arial Narrow" w:hAnsi="Arial Narrow"/>
                <w:b/>
                <w:sz w:val="22"/>
                <w:szCs w:val="22"/>
              </w:rPr>
            </w:pPr>
            <w:r>
              <w:rPr>
                <w:rFonts w:ascii="Arial Narrow" w:hAnsi="Arial Narrow"/>
                <w:b/>
                <w:sz w:val="22"/>
                <w:szCs w:val="22"/>
              </w:rPr>
              <w:t>only if attorneys bring them to court attention</w:t>
            </w:r>
          </w:p>
        </w:tc>
        <w:tc>
          <w:tcPr>
            <w:tcW w:w="2016" w:type="dxa"/>
            <w:tcBorders>
              <w:top w:val="single" w:sz="4" w:space="0" w:color="auto"/>
            </w:tcBorders>
          </w:tcPr>
          <w:p w:rsidR="009E03BE" w:rsidRPr="00382D2B" w:rsidRDefault="009E03BE" w:rsidP="00424F94">
            <w:pPr>
              <w:jc w:val="center"/>
              <w:rPr>
                <w:rFonts w:ascii="Arial Narrow" w:hAnsi="Arial Narrow"/>
                <w:b/>
                <w:sz w:val="22"/>
                <w:szCs w:val="22"/>
              </w:rPr>
            </w:pPr>
            <w:r>
              <w:rPr>
                <w:rFonts w:ascii="Arial Narrow" w:hAnsi="Arial Narrow"/>
                <w:b/>
                <w:sz w:val="22"/>
                <w:szCs w:val="22"/>
              </w:rPr>
              <w:t>if they happen to come to the attention of staff or judge</w:t>
            </w:r>
          </w:p>
        </w:tc>
        <w:tc>
          <w:tcPr>
            <w:tcW w:w="2016" w:type="dxa"/>
            <w:tcBorders>
              <w:top w:val="single" w:sz="4" w:space="0" w:color="auto"/>
            </w:tcBorders>
          </w:tcPr>
          <w:p w:rsidR="009E03BE" w:rsidRPr="00382D2B" w:rsidRDefault="009E03BE" w:rsidP="00424F94">
            <w:pPr>
              <w:jc w:val="center"/>
              <w:rPr>
                <w:rFonts w:ascii="Arial Narrow" w:hAnsi="Arial Narrow"/>
                <w:b/>
                <w:sz w:val="22"/>
                <w:szCs w:val="22"/>
              </w:rPr>
            </w:pPr>
          </w:p>
        </w:tc>
        <w:tc>
          <w:tcPr>
            <w:tcW w:w="2016" w:type="dxa"/>
            <w:tcBorders>
              <w:top w:val="single" w:sz="4" w:space="0" w:color="auto"/>
            </w:tcBorders>
          </w:tcPr>
          <w:p w:rsidR="009E03BE" w:rsidRPr="00382D2B" w:rsidRDefault="009E03BE" w:rsidP="00424F94">
            <w:pPr>
              <w:jc w:val="center"/>
              <w:rPr>
                <w:rFonts w:ascii="Arial Narrow" w:hAnsi="Arial Narrow"/>
                <w:b/>
                <w:sz w:val="22"/>
                <w:szCs w:val="22"/>
              </w:rPr>
            </w:pPr>
            <w:r>
              <w:rPr>
                <w:rFonts w:ascii="Arial Narrow" w:hAnsi="Arial Narrow"/>
                <w:b/>
                <w:sz w:val="22"/>
                <w:szCs w:val="22"/>
              </w:rPr>
              <w:t>yes, a specific procedure exists for early identification</w:t>
            </w:r>
          </w:p>
        </w:tc>
      </w:tr>
    </w:tbl>
    <w:p w:rsidR="00580C23" w:rsidRDefault="00580C23" w:rsidP="005C585F">
      <w:pPr>
        <w:spacing w:after="240"/>
      </w:pPr>
    </w:p>
    <w:p w:rsidR="007D27EC" w:rsidRDefault="007D27EC" w:rsidP="005C585F">
      <w:pPr>
        <w:spacing w:after="240"/>
      </w:pPr>
    </w:p>
    <w:tbl>
      <w:tblPr>
        <w:tblStyle w:val="TableGrid"/>
        <w:tblW w:w="1069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12"/>
        <w:gridCol w:w="2016"/>
        <w:gridCol w:w="2016"/>
        <w:gridCol w:w="2016"/>
        <w:gridCol w:w="2016"/>
        <w:gridCol w:w="2016"/>
      </w:tblGrid>
      <w:tr w:rsidR="009E03BE" w:rsidTr="00B13654">
        <w:trPr>
          <w:jc w:val="center"/>
        </w:trPr>
        <w:tc>
          <w:tcPr>
            <w:tcW w:w="612" w:type="dxa"/>
          </w:tcPr>
          <w:p w:rsidR="009E03BE" w:rsidRPr="00D8055E" w:rsidRDefault="009E03BE" w:rsidP="00B13654">
            <w:pPr>
              <w:jc w:val="center"/>
            </w:pPr>
            <w:r>
              <w:t>34.</w:t>
            </w:r>
          </w:p>
        </w:tc>
        <w:tc>
          <w:tcPr>
            <w:tcW w:w="10080" w:type="dxa"/>
            <w:gridSpan w:val="5"/>
          </w:tcPr>
          <w:p w:rsidR="009E03BE" w:rsidRDefault="009E03BE" w:rsidP="00B13654">
            <w:r>
              <w:t>The information/recordkeeping system facilitates monitoring the progress of each case:</w:t>
            </w:r>
          </w:p>
        </w:tc>
      </w:tr>
      <w:tr w:rsidR="009E03BE" w:rsidTr="00B13654">
        <w:trPr>
          <w:jc w:val="center"/>
        </w:trPr>
        <w:tc>
          <w:tcPr>
            <w:tcW w:w="612" w:type="dxa"/>
            <w:vAlign w:val="center"/>
          </w:tcPr>
          <w:p w:rsidR="009E03BE" w:rsidRDefault="009E03BE" w:rsidP="00B13654">
            <w:pPr>
              <w:jc w:val="center"/>
            </w:pPr>
          </w:p>
        </w:tc>
        <w:tc>
          <w:tcPr>
            <w:tcW w:w="10080" w:type="dxa"/>
            <w:gridSpan w:val="5"/>
          </w:tcPr>
          <w:p w:rsidR="009E03BE" w:rsidRDefault="009E03BE" w:rsidP="00B13654"/>
        </w:tc>
      </w:tr>
      <w:tr w:rsidR="009E03BE" w:rsidRPr="00382D2B" w:rsidTr="00B13654">
        <w:trPr>
          <w:jc w:val="center"/>
        </w:trPr>
        <w:tc>
          <w:tcPr>
            <w:tcW w:w="612" w:type="dxa"/>
            <w:tcBorders>
              <w:bottom w:val="single" w:sz="4" w:space="0" w:color="auto"/>
            </w:tcBorders>
            <w:vAlign w:val="center"/>
          </w:tcPr>
          <w:p w:rsidR="009E03BE" w:rsidRPr="00382D2B" w:rsidRDefault="009E03BE" w:rsidP="00B13654">
            <w:pPr>
              <w:jc w:val="center"/>
              <w:rPr>
                <w:b/>
              </w:rPr>
            </w:pPr>
          </w:p>
        </w:tc>
        <w:tc>
          <w:tcPr>
            <w:tcW w:w="2016" w:type="dxa"/>
            <w:tcBorders>
              <w:bottom w:val="single" w:sz="4" w:space="0" w:color="auto"/>
            </w:tcBorders>
            <w:vAlign w:val="bottom"/>
          </w:tcPr>
          <w:p w:rsidR="009E03BE" w:rsidRPr="00382D2B" w:rsidRDefault="009E03BE" w:rsidP="00B13654">
            <w:pPr>
              <w:jc w:val="center"/>
              <w:rPr>
                <w:b/>
              </w:rPr>
            </w:pPr>
            <w:r w:rsidRPr="00382D2B">
              <w:rPr>
                <w:b/>
              </w:rPr>
              <w:t>1</w:t>
            </w:r>
          </w:p>
        </w:tc>
        <w:tc>
          <w:tcPr>
            <w:tcW w:w="2016" w:type="dxa"/>
            <w:tcBorders>
              <w:bottom w:val="single" w:sz="4" w:space="0" w:color="auto"/>
            </w:tcBorders>
            <w:vAlign w:val="bottom"/>
          </w:tcPr>
          <w:p w:rsidR="009E03BE" w:rsidRPr="00382D2B" w:rsidRDefault="009E03BE" w:rsidP="00B13654">
            <w:pPr>
              <w:jc w:val="center"/>
              <w:rPr>
                <w:b/>
              </w:rPr>
            </w:pPr>
            <w:r w:rsidRPr="00382D2B">
              <w:rPr>
                <w:b/>
              </w:rPr>
              <w:t>2</w:t>
            </w:r>
          </w:p>
        </w:tc>
        <w:tc>
          <w:tcPr>
            <w:tcW w:w="2016" w:type="dxa"/>
            <w:tcBorders>
              <w:bottom w:val="single" w:sz="4" w:space="0" w:color="auto"/>
            </w:tcBorders>
            <w:vAlign w:val="bottom"/>
          </w:tcPr>
          <w:p w:rsidR="009E03BE" w:rsidRPr="00382D2B" w:rsidRDefault="009E03BE" w:rsidP="00B13654">
            <w:pPr>
              <w:jc w:val="center"/>
              <w:rPr>
                <w:b/>
              </w:rPr>
            </w:pPr>
            <w:r w:rsidRPr="00382D2B">
              <w:rPr>
                <w:b/>
              </w:rPr>
              <w:t>3</w:t>
            </w:r>
          </w:p>
        </w:tc>
        <w:tc>
          <w:tcPr>
            <w:tcW w:w="2016" w:type="dxa"/>
            <w:tcBorders>
              <w:bottom w:val="single" w:sz="4" w:space="0" w:color="auto"/>
            </w:tcBorders>
            <w:vAlign w:val="bottom"/>
          </w:tcPr>
          <w:p w:rsidR="009E03BE" w:rsidRPr="00382D2B" w:rsidRDefault="009E03BE" w:rsidP="00B13654">
            <w:pPr>
              <w:jc w:val="center"/>
              <w:rPr>
                <w:b/>
              </w:rPr>
            </w:pPr>
            <w:r w:rsidRPr="00382D2B">
              <w:rPr>
                <w:b/>
              </w:rPr>
              <w:t>4</w:t>
            </w:r>
          </w:p>
        </w:tc>
        <w:tc>
          <w:tcPr>
            <w:tcW w:w="2016" w:type="dxa"/>
            <w:tcBorders>
              <w:bottom w:val="single" w:sz="4" w:space="0" w:color="auto"/>
            </w:tcBorders>
            <w:vAlign w:val="bottom"/>
          </w:tcPr>
          <w:p w:rsidR="009E03BE" w:rsidRPr="00382D2B" w:rsidRDefault="009E03BE" w:rsidP="00B13654">
            <w:pPr>
              <w:jc w:val="center"/>
              <w:rPr>
                <w:b/>
              </w:rPr>
            </w:pPr>
            <w:r w:rsidRPr="00382D2B">
              <w:rPr>
                <w:b/>
              </w:rPr>
              <w:t>5</w:t>
            </w:r>
          </w:p>
        </w:tc>
      </w:tr>
      <w:tr w:rsidR="009E03BE" w:rsidRPr="00382D2B" w:rsidTr="00424F94">
        <w:trPr>
          <w:jc w:val="center"/>
        </w:trPr>
        <w:tc>
          <w:tcPr>
            <w:tcW w:w="612" w:type="dxa"/>
            <w:tcBorders>
              <w:top w:val="single" w:sz="4" w:space="0" w:color="auto"/>
            </w:tcBorders>
          </w:tcPr>
          <w:p w:rsidR="009E03BE" w:rsidRPr="00382D2B" w:rsidRDefault="009E03BE" w:rsidP="00424F94">
            <w:pPr>
              <w:jc w:val="center"/>
              <w:rPr>
                <w:b/>
                <w:sz w:val="22"/>
                <w:szCs w:val="22"/>
              </w:rPr>
            </w:pPr>
          </w:p>
        </w:tc>
        <w:tc>
          <w:tcPr>
            <w:tcW w:w="2016" w:type="dxa"/>
            <w:tcBorders>
              <w:top w:val="single" w:sz="4" w:space="0" w:color="auto"/>
            </w:tcBorders>
          </w:tcPr>
          <w:p w:rsidR="009E03BE" w:rsidRPr="00382D2B" w:rsidRDefault="009E03BE" w:rsidP="00424F94">
            <w:pPr>
              <w:jc w:val="center"/>
              <w:rPr>
                <w:rFonts w:ascii="Arial Narrow" w:hAnsi="Arial Narrow"/>
                <w:b/>
                <w:sz w:val="22"/>
                <w:szCs w:val="22"/>
              </w:rPr>
            </w:pPr>
            <w:r>
              <w:rPr>
                <w:rFonts w:ascii="Arial Narrow" w:hAnsi="Arial Narrow"/>
                <w:b/>
                <w:sz w:val="22"/>
                <w:szCs w:val="22"/>
              </w:rPr>
              <w:t>not at all</w:t>
            </w:r>
          </w:p>
        </w:tc>
        <w:tc>
          <w:tcPr>
            <w:tcW w:w="2016" w:type="dxa"/>
            <w:tcBorders>
              <w:top w:val="single" w:sz="4" w:space="0" w:color="auto"/>
            </w:tcBorders>
          </w:tcPr>
          <w:p w:rsidR="009E03BE" w:rsidRPr="00382D2B" w:rsidRDefault="009E03BE" w:rsidP="00424F94">
            <w:pPr>
              <w:jc w:val="center"/>
              <w:rPr>
                <w:rFonts w:ascii="Arial Narrow" w:hAnsi="Arial Narrow"/>
                <w:b/>
                <w:sz w:val="22"/>
                <w:szCs w:val="22"/>
              </w:rPr>
            </w:pPr>
          </w:p>
        </w:tc>
        <w:tc>
          <w:tcPr>
            <w:tcW w:w="2016" w:type="dxa"/>
            <w:tcBorders>
              <w:top w:val="single" w:sz="4" w:space="0" w:color="auto"/>
            </w:tcBorders>
          </w:tcPr>
          <w:p w:rsidR="009E03BE" w:rsidRPr="00382D2B" w:rsidRDefault="009E03BE" w:rsidP="00424F94">
            <w:pPr>
              <w:jc w:val="center"/>
              <w:rPr>
                <w:rFonts w:ascii="Arial Narrow" w:hAnsi="Arial Narrow"/>
                <w:b/>
                <w:sz w:val="22"/>
                <w:szCs w:val="22"/>
              </w:rPr>
            </w:pPr>
            <w:r>
              <w:rPr>
                <w:rFonts w:ascii="Arial Narrow" w:hAnsi="Arial Narrow"/>
                <w:b/>
                <w:sz w:val="22"/>
                <w:szCs w:val="22"/>
              </w:rPr>
              <w:t>somewhat</w:t>
            </w:r>
          </w:p>
        </w:tc>
        <w:tc>
          <w:tcPr>
            <w:tcW w:w="2016" w:type="dxa"/>
            <w:tcBorders>
              <w:top w:val="single" w:sz="4" w:space="0" w:color="auto"/>
            </w:tcBorders>
          </w:tcPr>
          <w:p w:rsidR="009E03BE" w:rsidRPr="00382D2B" w:rsidRDefault="009E03BE" w:rsidP="00424F94">
            <w:pPr>
              <w:jc w:val="center"/>
              <w:rPr>
                <w:rFonts w:ascii="Arial Narrow" w:hAnsi="Arial Narrow"/>
                <w:b/>
                <w:sz w:val="22"/>
                <w:szCs w:val="22"/>
              </w:rPr>
            </w:pPr>
          </w:p>
        </w:tc>
        <w:tc>
          <w:tcPr>
            <w:tcW w:w="2016" w:type="dxa"/>
            <w:tcBorders>
              <w:top w:val="single" w:sz="4" w:space="0" w:color="auto"/>
            </w:tcBorders>
          </w:tcPr>
          <w:p w:rsidR="009E03BE" w:rsidRPr="00382D2B" w:rsidRDefault="009E03BE" w:rsidP="00424F94">
            <w:pPr>
              <w:jc w:val="center"/>
              <w:rPr>
                <w:rFonts w:ascii="Arial Narrow" w:hAnsi="Arial Narrow"/>
                <w:b/>
                <w:sz w:val="22"/>
                <w:szCs w:val="22"/>
              </w:rPr>
            </w:pPr>
            <w:r>
              <w:rPr>
                <w:rFonts w:ascii="Arial Narrow" w:hAnsi="Arial Narrow"/>
                <w:b/>
                <w:sz w:val="22"/>
                <w:szCs w:val="22"/>
              </w:rPr>
              <w:t>very well</w:t>
            </w:r>
          </w:p>
        </w:tc>
      </w:tr>
    </w:tbl>
    <w:p w:rsidR="009E03BE" w:rsidRDefault="009E03BE" w:rsidP="005C585F">
      <w:pPr>
        <w:spacing w:after="240"/>
      </w:pPr>
    </w:p>
    <w:p w:rsidR="007D27EC" w:rsidRDefault="007D27EC" w:rsidP="005C585F">
      <w:pPr>
        <w:spacing w:after="240"/>
      </w:pPr>
    </w:p>
    <w:tbl>
      <w:tblPr>
        <w:tblStyle w:val="TableGrid"/>
        <w:tblW w:w="1069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12"/>
        <w:gridCol w:w="2016"/>
        <w:gridCol w:w="2016"/>
        <w:gridCol w:w="2016"/>
        <w:gridCol w:w="2016"/>
        <w:gridCol w:w="2016"/>
      </w:tblGrid>
      <w:tr w:rsidR="009E03BE" w:rsidTr="00B13654">
        <w:trPr>
          <w:jc w:val="center"/>
        </w:trPr>
        <w:tc>
          <w:tcPr>
            <w:tcW w:w="612" w:type="dxa"/>
          </w:tcPr>
          <w:p w:rsidR="009E03BE" w:rsidRPr="00D8055E" w:rsidRDefault="009E03BE" w:rsidP="00B13654">
            <w:pPr>
              <w:jc w:val="center"/>
            </w:pPr>
            <w:r>
              <w:t>35.</w:t>
            </w:r>
          </w:p>
        </w:tc>
        <w:tc>
          <w:tcPr>
            <w:tcW w:w="10080" w:type="dxa"/>
            <w:gridSpan w:val="5"/>
          </w:tcPr>
          <w:p w:rsidR="009E03BE" w:rsidRDefault="009E03BE" w:rsidP="00B13654">
            <w:r>
              <w:t>Techniques for avoiding or minimizing attorney schedule conflicts are part of the scheduling system and attorneys’ schedules are accommodated to the extent reasonably possible:</w:t>
            </w:r>
          </w:p>
        </w:tc>
      </w:tr>
      <w:tr w:rsidR="009E03BE" w:rsidTr="00B13654">
        <w:trPr>
          <w:jc w:val="center"/>
        </w:trPr>
        <w:tc>
          <w:tcPr>
            <w:tcW w:w="612" w:type="dxa"/>
            <w:vAlign w:val="center"/>
          </w:tcPr>
          <w:p w:rsidR="009E03BE" w:rsidRDefault="009E03BE" w:rsidP="00B13654">
            <w:pPr>
              <w:jc w:val="center"/>
            </w:pPr>
          </w:p>
        </w:tc>
        <w:tc>
          <w:tcPr>
            <w:tcW w:w="10080" w:type="dxa"/>
            <w:gridSpan w:val="5"/>
          </w:tcPr>
          <w:p w:rsidR="009E03BE" w:rsidRDefault="009E03BE" w:rsidP="00B13654"/>
        </w:tc>
      </w:tr>
      <w:tr w:rsidR="009E03BE" w:rsidRPr="00382D2B" w:rsidTr="00B13654">
        <w:trPr>
          <w:jc w:val="center"/>
        </w:trPr>
        <w:tc>
          <w:tcPr>
            <w:tcW w:w="612" w:type="dxa"/>
            <w:tcBorders>
              <w:bottom w:val="single" w:sz="4" w:space="0" w:color="auto"/>
            </w:tcBorders>
            <w:vAlign w:val="center"/>
          </w:tcPr>
          <w:p w:rsidR="009E03BE" w:rsidRPr="00382D2B" w:rsidRDefault="009E03BE" w:rsidP="00B13654">
            <w:pPr>
              <w:jc w:val="center"/>
              <w:rPr>
                <w:b/>
              </w:rPr>
            </w:pPr>
          </w:p>
        </w:tc>
        <w:tc>
          <w:tcPr>
            <w:tcW w:w="2016" w:type="dxa"/>
            <w:tcBorders>
              <w:bottom w:val="single" w:sz="4" w:space="0" w:color="auto"/>
            </w:tcBorders>
            <w:vAlign w:val="bottom"/>
          </w:tcPr>
          <w:p w:rsidR="009E03BE" w:rsidRPr="00382D2B" w:rsidRDefault="009E03BE" w:rsidP="00B13654">
            <w:pPr>
              <w:jc w:val="center"/>
              <w:rPr>
                <w:b/>
              </w:rPr>
            </w:pPr>
            <w:r w:rsidRPr="00382D2B">
              <w:rPr>
                <w:b/>
              </w:rPr>
              <w:t>1</w:t>
            </w:r>
          </w:p>
        </w:tc>
        <w:tc>
          <w:tcPr>
            <w:tcW w:w="2016" w:type="dxa"/>
            <w:tcBorders>
              <w:bottom w:val="single" w:sz="4" w:space="0" w:color="auto"/>
            </w:tcBorders>
            <w:vAlign w:val="bottom"/>
          </w:tcPr>
          <w:p w:rsidR="009E03BE" w:rsidRPr="00382D2B" w:rsidRDefault="009E03BE" w:rsidP="00B13654">
            <w:pPr>
              <w:jc w:val="center"/>
              <w:rPr>
                <w:b/>
              </w:rPr>
            </w:pPr>
            <w:r w:rsidRPr="00382D2B">
              <w:rPr>
                <w:b/>
              </w:rPr>
              <w:t>2</w:t>
            </w:r>
          </w:p>
        </w:tc>
        <w:tc>
          <w:tcPr>
            <w:tcW w:w="2016" w:type="dxa"/>
            <w:tcBorders>
              <w:bottom w:val="single" w:sz="4" w:space="0" w:color="auto"/>
            </w:tcBorders>
            <w:vAlign w:val="bottom"/>
          </w:tcPr>
          <w:p w:rsidR="009E03BE" w:rsidRPr="00382D2B" w:rsidRDefault="009E03BE" w:rsidP="00B13654">
            <w:pPr>
              <w:jc w:val="center"/>
              <w:rPr>
                <w:b/>
              </w:rPr>
            </w:pPr>
            <w:r w:rsidRPr="00382D2B">
              <w:rPr>
                <w:b/>
              </w:rPr>
              <w:t>3</w:t>
            </w:r>
          </w:p>
        </w:tc>
        <w:tc>
          <w:tcPr>
            <w:tcW w:w="2016" w:type="dxa"/>
            <w:tcBorders>
              <w:bottom w:val="single" w:sz="4" w:space="0" w:color="auto"/>
            </w:tcBorders>
            <w:vAlign w:val="bottom"/>
          </w:tcPr>
          <w:p w:rsidR="009E03BE" w:rsidRPr="00382D2B" w:rsidRDefault="009E03BE" w:rsidP="00B13654">
            <w:pPr>
              <w:jc w:val="center"/>
              <w:rPr>
                <w:b/>
              </w:rPr>
            </w:pPr>
            <w:r w:rsidRPr="00382D2B">
              <w:rPr>
                <w:b/>
              </w:rPr>
              <w:t>4</w:t>
            </w:r>
          </w:p>
        </w:tc>
        <w:tc>
          <w:tcPr>
            <w:tcW w:w="2016" w:type="dxa"/>
            <w:tcBorders>
              <w:bottom w:val="single" w:sz="4" w:space="0" w:color="auto"/>
            </w:tcBorders>
            <w:vAlign w:val="bottom"/>
          </w:tcPr>
          <w:p w:rsidR="009E03BE" w:rsidRPr="00382D2B" w:rsidRDefault="009E03BE" w:rsidP="00B13654">
            <w:pPr>
              <w:jc w:val="center"/>
              <w:rPr>
                <w:b/>
              </w:rPr>
            </w:pPr>
            <w:r w:rsidRPr="00382D2B">
              <w:rPr>
                <w:b/>
              </w:rPr>
              <w:t>5</w:t>
            </w:r>
          </w:p>
        </w:tc>
      </w:tr>
      <w:tr w:rsidR="009E03BE" w:rsidRPr="00382D2B" w:rsidTr="00424F94">
        <w:trPr>
          <w:jc w:val="center"/>
        </w:trPr>
        <w:tc>
          <w:tcPr>
            <w:tcW w:w="612" w:type="dxa"/>
            <w:tcBorders>
              <w:top w:val="single" w:sz="4" w:space="0" w:color="auto"/>
            </w:tcBorders>
          </w:tcPr>
          <w:p w:rsidR="009E03BE" w:rsidRPr="00382D2B" w:rsidRDefault="009E03BE" w:rsidP="00424F94">
            <w:pPr>
              <w:jc w:val="center"/>
              <w:rPr>
                <w:b/>
                <w:sz w:val="22"/>
                <w:szCs w:val="22"/>
              </w:rPr>
            </w:pPr>
          </w:p>
        </w:tc>
        <w:tc>
          <w:tcPr>
            <w:tcW w:w="2016" w:type="dxa"/>
            <w:tcBorders>
              <w:top w:val="single" w:sz="4" w:space="0" w:color="auto"/>
            </w:tcBorders>
          </w:tcPr>
          <w:p w:rsidR="009E03BE" w:rsidRPr="00382D2B" w:rsidRDefault="009E03BE" w:rsidP="00424F94">
            <w:pPr>
              <w:jc w:val="center"/>
              <w:rPr>
                <w:rFonts w:ascii="Arial Narrow" w:hAnsi="Arial Narrow"/>
                <w:b/>
                <w:sz w:val="22"/>
                <w:szCs w:val="22"/>
              </w:rPr>
            </w:pPr>
            <w:r>
              <w:rPr>
                <w:rFonts w:ascii="Arial Narrow" w:hAnsi="Arial Narrow"/>
                <w:b/>
                <w:sz w:val="22"/>
                <w:szCs w:val="22"/>
              </w:rPr>
              <w:t>needs improvement</w:t>
            </w:r>
          </w:p>
        </w:tc>
        <w:tc>
          <w:tcPr>
            <w:tcW w:w="2016" w:type="dxa"/>
            <w:tcBorders>
              <w:top w:val="single" w:sz="4" w:space="0" w:color="auto"/>
            </w:tcBorders>
          </w:tcPr>
          <w:p w:rsidR="009E03BE" w:rsidRPr="00382D2B" w:rsidRDefault="009E03BE" w:rsidP="00424F94">
            <w:pPr>
              <w:jc w:val="center"/>
              <w:rPr>
                <w:rFonts w:ascii="Arial Narrow" w:hAnsi="Arial Narrow"/>
                <w:b/>
                <w:sz w:val="22"/>
                <w:szCs w:val="22"/>
              </w:rPr>
            </w:pPr>
          </w:p>
        </w:tc>
        <w:tc>
          <w:tcPr>
            <w:tcW w:w="2016" w:type="dxa"/>
            <w:tcBorders>
              <w:top w:val="single" w:sz="4" w:space="0" w:color="auto"/>
            </w:tcBorders>
          </w:tcPr>
          <w:p w:rsidR="009E03BE" w:rsidRPr="00382D2B" w:rsidRDefault="009E03BE" w:rsidP="00424F94">
            <w:pPr>
              <w:jc w:val="center"/>
              <w:rPr>
                <w:rFonts w:ascii="Arial Narrow" w:hAnsi="Arial Narrow"/>
                <w:b/>
                <w:sz w:val="22"/>
                <w:szCs w:val="22"/>
              </w:rPr>
            </w:pPr>
          </w:p>
        </w:tc>
        <w:tc>
          <w:tcPr>
            <w:tcW w:w="2016" w:type="dxa"/>
            <w:tcBorders>
              <w:top w:val="single" w:sz="4" w:space="0" w:color="auto"/>
            </w:tcBorders>
          </w:tcPr>
          <w:p w:rsidR="009E03BE" w:rsidRPr="00382D2B" w:rsidRDefault="009E03BE" w:rsidP="00424F94">
            <w:pPr>
              <w:jc w:val="center"/>
              <w:rPr>
                <w:rFonts w:ascii="Arial Narrow" w:hAnsi="Arial Narrow"/>
                <w:b/>
                <w:sz w:val="22"/>
                <w:szCs w:val="22"/>
              </w:rPr>
            </w:pPr>
          </w:p>
        </w:tc>
        <w:tc>
          <w:tcPr>
            <w:tcW w:w="2016" w:type="dxa"/>
            <w:tcBorders>
              <w:top w:val="single" w:sz="4" w:space="0" w:color="auto"/>
            </w:tcBorders>
          </w:tcPr>
          <w:p w:rsidR="009E03BE" w:rsidRPr="00382D2B" w:rsidRDefault="009E03BE" w:rsidP="00424F94">
            <w:pPr>
              <w:jc w:val="center"/>
              <w:rPr>
                <w:rFonts w:ascii="Arial Narrow" w:hAnsi="Arial Narrow"/>
                <w:b/>
                <w:sz w:val="22"/>
                <w:szCs w:val="22"/>
              </w:rPr>
            </w:pPr>
            <w:r>
              <w:rPr>
                <w:rFonts w:ascii="Arial Narrow" w:hAnsi="Arial Narrow"/>
                <w:b/>
                <w:sz w:val="22"/>
                <w:szCs w:val="22"/>
              </w:rPr>
              <w:t>needs no improvement</w:t>
            </w:r>
          </w:p>
        </w:tc>
      </w:tr>
    </w:tbl>
    <w:p w:rsidR="009E03BE" w:rsidRDefault="009E03BE" w:rsidP="005C585F">
      <w:pPr>
        <w:spacing w:after="240"/>
      </w:pPr>
    </w:p>
    <w:p w:rsidR="007D27EC" w:rsidRDefault="007D27EC" w:rsidP="005C585F">
      <w:pPr>
        <w:spacing w:after="240"/>
      </w:pPr>
    </w:p>
    <w:tbl>
      <w:tblPr>
        <w:tblStyle w:val="TableGrid"/>
        <w:tblW w:w="1069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12"/>
        <w:gridCol w:w="2016"/>
        <w:gridCol w:w="2016"/>
        <w:gridCol w:w="2016"/>
        <w:gridCol w:w="2016"/>
        <w:gridCol w:w="2016"/>
      </w:tblGrid>
      <w:tr w:rsidR="009E03BE" w:rsidTr="00B13654">
        <w:trPr>
          <w:jc w:val="center"/>
        </w:trPr>
        <w:tc>
          <w:tcPr>
            <w:tcW w:w="612" w:type="dxa"/>
          </w:tcPr>
          <w:p w:rsidR="009E03BE" w:rsidRPr="00D8055E" w:rsidRDefault="009E03BE" w:rsidP="00B13654">
            <w:pPr>
              <w:jc w:val="center"/>
            </w:pPr>
            <w:r>
              <w:t>36.</w:t>
            </w:r>
          </w:p>
        </w:tc>
        <w:tc>
          <w:tcPr>
            <w:tcW w:w="10080" w:type="dxa"/>
            <w:gridSpan w:val="5"/>
          </w:tcPr>
          <w:p w:rsidR="009E03BE" w:rsidRDefault="009E03BE" w:rsidP="00B13654">
            <w:r>
              <w:t>Court policies/problems regarding continuances are:</w:t>
            </w:r>
          </w:p>
        </w:tc>
      </w:tr>
      <w:tr w:rsidR="009E03BE" w:rsidTr="00B13654">
        <w:trPr>
          <w:jc w:val="center"/>
        </w:trPr>
        <w:tc>
          <w:tcPr>
            <w:tcW w:w="612" w:type="dxa"/>
            <w:vAlign w:val="center"/>
          </w:tcPr>
          <w:p w:rsidR="009E03BE" w:rsidRDefault="009E03BE" w:rsidP="00B13654">
            <w:pPr>
              <w:jc w:val="center"/>
            </w:pPr>
          </w:p>
        </w:tc>
        <w:tc>
          <w:tcPr>
            <w:tcW w:w="10080" w:type="dxa"/>
            <w:gridSpan w:val="5"/>
          </w:tcPr>
          <w:p w:rsidR="009E03BE" w:rsidRDefault="009E03BE" w:rsidP="00B13654"/>
        </w:tc>
      </w:tr>
      <w:tr w:rsidR="009E03BE" w:rsidRPr="00382D2B" w:rsidTr="00B13654">
        <w:trPr>
          <w:jc w:val="center"/>
        </w:trPr>
        <w:tc>
          <w:tcPr>
            <w:tcW w:w="612" w:type="dxa"/>
            <w:tcBorders>
              <w:bottom w:val="single" w:sz="4" w:space="0" w:color="auto"/>
            </w:tcBorders>
            <w:vAlign w:val="center"/>
          </w:tcPr>
          <w:p w:rsidR="009E03BE" w:rsidRPr="00382D2B" w:rsidRDefault="009E03BE" w:rsidP="00B13654">
            <w:pPr>
              <w:jc w:val="center"/>
              <w:rPr>
                <w:b/>
              </w:rPr>
            </w:pPr>
          </w:p>
        </w:tc>
        <w:tc>
          <w:tcPr>
            <w:tcW w:w="2016" w:type="dxa"/>
            <w:tcBorders>
              <w:bottom w:val="single" w:sz="4" w:space="0" w:color="auto"/>
            </w:tcBorders>
            <w:vAlign w:val="bottom"/>
          </w:tcPr>
          <w:p w:rsidR="009E03BE" w:rsidRPr="00382D2B" w:rsidRDefault="009E03BE" w:rsidP="00B13654">
            <w:pPr>
              <w:jc w:val="center"/>
              <w:rPr>
                <w:b/>
              </w:rPr>
            </w:pPr>
            <w:r w:rsidRPr="00382D2B">
              <w:rPr>
                <w:b/>
              </w:rPr>
              <w:t>1</w:t>
            </w:r>
          </w:p>
        </w:tc>
        <w:tc>
          <w:tcPr>
            <w:tcW w:w="2016" w:type="dxa"/>
            <w:tcBorders>
              <w:bottom w:val="single" w:sz="4" w:space="0" w:color="auto"/>
            </w:tcBorders>
            <w:vAlign w:val="bottom"/>
          </w:tcPr>
          <w:p w:rsidR="009E03BE" w:rsidRPr="00382D2B" w:rsidRDefault="009E03BE" w:rsidP="00B13654">
            <w:pPr>
              <w:jc w:val="center"/>
              <w:rPr>
                <w:b/>
              </w:rPr>
            </w:pPr>
            <w:r w:rsidRPr="00382D2B">
              <w:rPr>
                <w:b/>
              </w:rPr>
              <w:t>2</w:t>
            </w:r>
          </w:p>
        </w:tc>
        <w:tc>
          <w:tcPr>
            <w:tcW w:w="2016" w:type="dxa"/>
            <w:tcBorders>
              <w:bottom w:val="single" w:sz="4" w:space="0" w:color="auto"/>
            </w:tcBorders>
            <w:vAlign w:val="bottom"/>
          </w:tcPr>
          <w:p w:rsidR="009E03BE" w:rsidRPr="00382D2B" w:rsidRDefault="009E03BE" w:rsidP="00B13654">
            <w:pPr>
              <w:jc w:val="center"/>
              <w:rPr>
                <w:b/>
              </w:rPr>
            </w:pPr>
            <w:r w:rsidRPr="00382D2B">
              <w:rPr>
                <w:b/>
              </w:rPr>
              <w:t>3</w:t>
            </w:r>
          </w:p>
        </w:tc>
        <w:tc>
          <w:tcPr>
            <w:tcW w:w="2016" w:type="dxa"/>
            <w:tcBorders>
              <w:bottom w:val="single" w:sz="4" w:space="0" w:color="auto"/>
            </w:tcBorders>
            <w:vAlign w:val="bottom"/>
          </w:tcPr>
          <w:p w:rsidR="009E03BE" w:rsidRPr="00382D2B" w:rsidRDefault="009E03BE" w:rsidP="00B13654">
            <w:pPr>
              <w:jc w:val="center"/>
              <w:rPr>
                <w:b/>
              </w:rPr>
            </w:pPr>
            <w:r w:rsidRPr="00382D2B">
              <w:rPr>
                <w:b/>
              </w:rPr>
              <w:t>4</w:t>
            </w:r>
          </w:p>
        </w:tc>
        <w:tc>
          <w:tcPr>
            <w:tcW w:w="2016" w:type="dxa"/>
            <w:tcBorders>
              <w:bottom w:val="single" w:sz="4" w:space="0" w:color="auto"/>
            </w:tcBorders>
            <w:vAlign w:val="bottom"/>
          </w:tcPr>
          <w:p w:rsidR="009E03BE" w:rsidRPr="00382D2B" w:rsidRDefault="009E03BE" w:rsidP="00B13654">
            <w:pPr>
              <w:jc w:val="center"/>
              <w:rPr>
                <w:b/>
              </w:rPr>
            </w:pPr>
            <w:r w:rsidRPr="00382D2B">
              <w:rPr>
                <w:b/>
              </w:rPr>
              <w:t>5</w:t>
            </w:r>
          </w:p>
        </w:tc>
      </w:tr>
      <w:tr w:rsidR="009E03BE" w:rsidRPr="00382D2B" w:rsidTr="00424F94">
        <w:trPr>
          <w:jc w:val="center"/>
        </w:trPr>
        <w:tc>
          <w:tcPr>
            <w:tcW w:w="612" w:type="dxa"/>
            <w:tcBorders>
              <w:top w:val="single" w:sz="4" w:space="0" w:color="auto"/>
            </w:tcBorders>
          </w:tcPr>
          <w:p w:rsidR="009E03BE" w:rsidRPr="00382D2B" w:rsidRDefault="009E03BE" w:rsidP="00424F94">
            <w:pPr>
              <w:jc w:val="center"/>
              <w:rPr>
                <w:b/>
                <w:sz w:val="22"/>
                <w:szCs w:val="22"/>
              </w:rPr>
            </w:pPr>
          </w:p>
        </w:tc>
        <w:tc>
          <w:tcPr>
            <w:tcW w:w="2016" w:type="dxa"/>
            <w:tcBorders>
              <w:top w:val="single" w:sz="4" w:space="0" w:color="auto"/>
            </w:tcBorders>
          </w:tcPr>
          <w:p w:rsidR="009E03BE" w:rsidRPr="00382D2B" w:rsidRDefault="009E03BE" w:rsidP="00424F94">
            <w:pPr>
              <w:jc w:val="center"/>
              <w:rPr>
                <w:rFonts w:ascii="Arial Narrow" w:hAnsi="Arial Narrow"/>
                <w:b/>
                <w:sz w:val="22"/>
                <w:szCs w:val="22"/>
              </w:rPr>
            </w:pPr>
            <w:r>
              <w:rPr>
                <w:rFonts w:ascii="Arial Narrow" w:hAnsi="Arial Narrow"/>
                <w:b/>
                <w:sz w:val="22"/>
                <w:szCs w:val="22"/>
              </w:rPr>
              <w:t>policies do not exist in this division</w:t>
            </w:r>
          </w:p>
        </w:tc>
        <w:tc>
          <w:tcPr>
            <w:tcW w:w="2016" w:type="dxa"/>
            <w:tcBorders>
              <w:top w:val="single" w:sz="4" w:space="0" w:color="auto"/>
            </w:tcBorders>
          </w:tcPr>
          <w:p w:rsidR="009E03BE" w:rsidRPr="00382D2B" w:rsidRDefault="009E03BE" w:rsidP="00424F94">
            <w:pPr>
              <w:jc w:val="center"/>
              <w:rPr>
                <w:rFonts w:ascii="Arial Narrow" w:hAnsi="Arial Narrow"/>
                <w:b/>
                <w:sz w:val="22"/>
                <w:szCs w:val="22"/>
              </w:rPr>
            </w:pPr>
            <w:r>
              <w:rPr>
                <w:rFonts w:ascii="Arial Narrow" w:hAnsi="Arial Narrow"/>
                <w:b/>
                <w:sz w:val="22"/>
                <w:szCs w:val="22"/>
              </w:rPr>
              <w:t>never discussed at judges’ meeting or staff meetings</w:t>
            </w:r>
          </w:p>
        </w:tc>
        <w:tc>
          <w:tcPr>
            <w:tcW w:w="2016" w:type="dxa"/>
            <w:tcBorders>
              <w:top w:val="single" w:sz="4" w:space="0" w:color="auto"/>
            </w:tcBorders>
          </w:tcPr>
          <w:p w:rsidR="009E03BE" w:rsidRPr="00382D2B" w:rsidRDefault="009E03BE" w:rsidP="00424F94">
            <w:pPr>
              <w:jc w:val="center"/>
              <w:rPr>
                <w:rFonts w:ascii="Arial Narrow" w:hAnsi="Arial Narrow"/>
                <w:b/>
                <w:sz w:val="22"/>
                <w:szCs w:val="22"/>
              </w:rPr>
            </w:pPr>
            <w:r>
              <w:rPr>
                <w:rFonts w:ascii="Arial Narrow" w:hAnsi="Arial Narrow"/>
                <w:b/>
                <w:sz w:val="22"/>
                <w:szCs w:val="22"/>
              </w:rPr>
              <w:t>sometimes discussed</w:t>
            </w:r>
          </w:p>
        </w:tc>
        <w:tc>
          <w:tcPr>
            <w:tcW w:w="2016" w:type="dxa"/>
            <w:tcBorders>
              <w:top w:val="single" w:sz="4" w:space="0" w:color="auto"/>
            </w:tcBorders>
          </w:tcPr>
          <w:p w:rsidR="009E03BE" w:rsidRPr="00382D2B" w:rsidRDefault="009E03BE" w:rsidP="00424F94">
            <w:pPr>
              <w:jc w:val="center"/>
              <w:rPr>
                <w:rFonts w:ascii="Arial Narrow" w:hAnsi="Arial Narrow"/>
                <w:b/>
                <w:sz w:val="22"/>
                <w:szCs w:val="22"/>
              </w:rPr>
            </w:pPr>
          </w:p>
        </w:tc>
        <w:tc>
          <w:tcPr>
            <w:tcW w:w="2016" w:type="dxa"/>
            <w:tcBorders>
              <w:top w:val="single" w:sz="4" w:space="0" w:color="auto"/>
            </w:tcBorders>
          </w:tcPr>
          <w:p w:rsidR="009E03BE" w:rsidRPr="00382D2B" w:rsidRDefault="009E03BE" w:rsidP="00424F94">
            <w:pPr>
              <w:jc w:val="center"/>
              <w:rPr>
                <w:rFonts w:ascii="Arial Narrow" w:hAnsi="Arial Narrow"/>
                <w:b/>
                <w:sz w:val="22"/>
                <w:szCs w:val="22"/>
              </w:rPr>
            </w:pPr>
            <w:r>
              <w:rPr>
                <w:rFonts w:ascii="Arial Narrow" w:hAnsi="Arial Narrow"/>
                <w:b/>
                <w:sz w:val="22"/>
                <w:szCs w:val="22"/>
              </w:rPr>
              <w:t>frequently discussed at judges or staff meetings</w:t>
            </w:r>
          </w:p>
        </w:tc>
      </w:tr>
    </w:tbl>
    <w:p w:rsidR="009E03BE" w:rsidRDefault="009E03BE" w:rsidP="005C585F">
      <w:pPr>
        <w:spacing w:after="240"/>
      </w:pPr>
    </w:p>
    <w:p w:rsidR="007D27EC" w:rsidRDefault="007D27EC" w:rsidP="005C585F">
      <w:pPr>
        <w:spacing w:after="240"/>
      </w:pPr>
    </w:p>
    <w:tbl>
      <w:tblPr>
        <w:tblStyle w:val="TableGrid"/>
        <w:tblW w:w="1069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12"/>
        <w:gridCol w:w="2016"/>
        <w:gridCol w:w="2016"/>
        <w:gridCol w:w="2016"/>
        <w:gridCol w:w="2016"/>
        <w:gridCol w:w="2016"/>
      </w:tblGrid>
      <w:tr w:rsidR="009E03BE" w:rsidTr="00B13654">
        <w:trPr>
          <w:jc w:val="center"/>
        </w:trPr>
        <w:tc>
          <w:tcPr>
            <w:tcW w:w="612" w:type="dxa"/>
          </w:tcPr>
          <w:p w:rsidR="009E03BE" w:rsidRPr="00D8055E" w:rsidRDefault="009E03BE" w:rsidP="00B13654">
            <w:pPr>
              <w:jc w:val="center"/>
            </w:pPr>
            <w:r>
              <w:t>37.</w:t>
            </w:r>
          </w:p>
        </w:tc>
        <w:tc>
          <w:tcPr>
            <w:tcW w:w="10080" w:type="dxa"/>
            <w:gridSpan w:val="5"/>
          </w:tcPr>
          <w:p w:rsidR="009E03BE" w:rsidRDefault="009E03BE" w:rsidP="00B13654">
            <w:r>
              <w:t xml:space="preserve">Discussions among judges and administrators concerning </w:t>
            </w:r>
            <w:r w:rsidRPr="009E03BE">
              <w:rPr>
                <w:u w:val="single"/>
              </w:rPr>
              <w:t>caseflow management procedures</w:t>
            </w:r>
            <w:r>
              <w:t xml:space="preserve"> occur:</w:t>
            </w:r>
          </w:p>
        </w:tc>
      </w:tr>
      <w:tr w:rsidR="009E03BE" w:rsidTr="00B13654">
        <w:trPr>
          <w:jc w:val="center"/>
        </w:trPr>
        <w:tc>
          <w:tcPr>
            <w:tcW w:w="612" w:type="dxa"/>
            <w:vAlign w:val="center"/>
          </w:tcPr>
          <w:p w:rsidR="009E03BE" w:rsidRDefault="009E03BE" w:rsidP="00B13654">
            <w:pPr>
              <w:jc w:val="center"/>
            </w:pPr>
          </w:p>
        </w:tc>
        <w:tc>
          <w:tcPr>
            <w:tcW w:w="10080" w:type="dxa"/>
            <w:gridSpan w:val="5"/>
          </w:tcPr>
          <w:p w:rsidR="009E03BE" w:rsidRDefault="009E03BE" w:rsidP="00B13654"/>
        </w:tc>
      </w:tr>
      <w:tr w:rsidR="009E03BE" w:rsidRPr="00382D2B" w:rsidTr="00B13654">
        <w:trPr>
          <w:jc w:val="center"/>
        </w:trPr>
        <w:tc>
          <w:tcPr>
            <w:tcW w:w="612" w:type="dxa"/>
            <w:tcBorders>
              <w:bottom w:val="single" w:sz="4" w:space="0" w:color="auto"/>
            </w:tcBorders>
            <w:vAlign w:val="center"/>
          </w:tcPr>
          <w:p w:rsidR="009E03BE" w:rsidRPr="00382D2B" w:rsidRDefault="009E03BE" w:rsidP="00B13654">
            <w:pPr>
              <w:jc w:val="center"/>
              <w:rPr>
                <w:b/>
              </w:rPr>
            </w:pPr>
          </w:p>
        </w:tc>
        <w:tc>
          <w:tcPr>
            <w:tcW w:w="2016" w:type="dxa"/>
            <w:tcBorders>
              <w:bottom w:val="single" w:sz="4" w:space="0" w:color="auto"/>
            </w:tcBorders>
            <w:vAlign w:val="bottom"/>
          </w:tcPr>
          <w:p w:rsidR="009E03BE" w:rsidRPr="00382D2B" w:rsidRDefault="009E03BE" w:rsidP="00B13654">
            <w:pPr>
              <w:jc w:val="center"/>
              <w:rPr>
                <w:b/>
              </w:rPr>
            </w:pPr>
            <w:r w:rsidRPr="00382D2B">
              <w:rPr>
                <w:b/>
              </w:rPr>
              <w:t>1</w:t>
            </w:r>
          </w:p>
        </w:tc>
        <w:tc>
          <w:tcPr>
            <w:tcW w:w="2016" w:type="dxa"/>
            <w:tcBorders>
              <w:bottom w:val="single" w:sz="4" w:space="0" w:color="auto"/>
            </w:tcBorders>
            <w:vAlign w:val="bottom"/>
          </w:tcPr>
          <w:p w:rsidR="009E03BE" w:rsidRPr="00382D2B" w:rsidRDefault="009E03BE" w:rsidP="00B13654">
            <w:pPr>
              <w:jc w:val="center"/>
              <w:rPr>
                <w:b/>
              </w:rPr>
            </w:pPr>
            <w:r w:rsidRPr="00382D2B">
              <w:rPr>
                <w:b/>
              </w:rPr>
              <w:t>2</w:t>
            </w:r>
          </w:p>
        </w:tc>
        <w:tc>
          <w:tcPr>
            <w:tcW w:w="2016" w:type="dxa"/>
            <w:tcBorders>
              <w:bottom w:val="single" w:sz="4" w:space="0" w:color="auto"/>
            </w:tcBorders>
            <w:vAlign w:val="bottom"/>
          </w:tcPr>
          <w:p w:rsidR="009E03BE" w:rsidRPr="00382D2B" w:rsidRDefault="009E03BE" w:rsidP="00B13654">
            <w:pPr>
              <w:jc w:val="center"/>
              <w:rPr>
                <w:b/>
              </w:rPr>
            </w:pPr>
            <w:r w:rsidRPr="00382D2B">
              <w:rPr>
                <w:b/>
              </w:rPr>
              <w:t>3</w:t>
            </w:r>
          </w:p>
        </w:tc>
        <w:tc>
          <w:tcPr>
            <w:tcW w:w="2016" w:type="dxa"/>
            <w:tcBorders>
              <w:bottom w:val="single" w:sz="4" w:space="0" w:color="auto"/>
            </w:tcBorders>
            <w:vAlign w:val="bottom"/>
          </w:tcPr>
          <w:p w:rsidR="009E03BE" w:rsidRPr="00382D2B" w:rsidRDefault="009E03BE" w:rsidP="00B13654">
            <w:pPr>
              <w:jc w:val="center"/>
              <w:rPr>
                <w:b/>
              </w:rPr>
            </w:pPr>
            <w:r w:rsidRPr="00382D2B">
              <w:rPr>
                <w:b/>
              </w:rPr>
              <w:t>4</w:t>
            </w:r>
          </w:p>
        </w:tc>
        <w:tc>
          <w:tcPr>
            <w:tcW w:w="2016" w:type="dxa"/>
            <w:tcBorders>
              <w:bottom w:val="single" w:sz="4" w:space="0" w:color="auto"/>
            </w:tcBorders>
            <w:vAlign w:val="bottom"/>
          </w:tcPr>
          <w:p w:rsidR="009E03BE" w:rsidRPr="00382D2B" w:rsidRDefault="009E03BE" w:rsidP="00B13654">
            <w:pPr>
              <w:jc w:val="center"/>
              <w:rPr>
                <w:b/>
              </w:rPr>
            </w:pPr>
            <w:r w:rsidRPr="00382D2B">
              <w:rPr>
                <w:b/>
              </w:rPr>
              <w:t>5</w:t>
            </w:r>
          </w:p>
        </w:tc>
      </w:tr>
      <w:tr w:rsidR="009E03BE" w:rsidRPr="00382D2B" w:rsidTr="00424F94">
        <w:trPr>
          <w:jc w:val="center"/>
        </w:trPr>
        <w:tc>
          <w:tcPr>
            <w:tcW w:w="612" w:type="dxa"/>
            <w:tcBorders>
              <w:top w:val="single" w:sz="4" w:space="0" w:color="auto"/>
            </w:tcBorders>
          </w:tcPr>
          <w:p w:rsidR="009E03BE" w:rsidRPr="00382D2B" w:rsidRDefault="009E03BE" w:rsidP="00424F94">
            <w:pPr>
              <w:jc w:val="center"/>
              <w:rPr>
                <w:b/>
                <w:sz w:val="22"/>
                <w:szCs w:val="22"/>
              </w:rPr>
            </w:pPr>
          </w:p>
        </w:tc>
        <w:tc>
          <w:tcPr>
            <w:tcW w:w="2016" w:type="dxa"/>
            <w:tcBorders>
              <w:top w:val="single" w:sz="4" w:space="0" w:color="auto"/>
            </w:tcBorders>
          </w:tcPr>
          <w:p w:rsidR="009E03BE" w:rsidRPr="00382D2B" w:rsidRDefault="009E03BE" w:rsidP="00424F94">
            <w:pPr>
              <w:jc w:val="center"/>
              <w:rPr>
                <w:rFonts w:ascii="Arial Narrow" w:hAnsi="Arial Narrow"/>
                <w:b/>
                <w:sz w:val="22"/>
                <w:szCs w:val="22"/>
              </w:rPr>
            </w:pPr>
            <w:r>
              <w:rPr>
                <w:rFonts w:ascii="Arial Narrow" w:hAnsi="Arial Narrow"/>
                <w:b/>
                <w:sz w:val="22"/>
                <w:szCs w:val="22"/>
              </w:rPr>
              <w:t>substantially less often as necessary</w:t>
            </w:r>
          </w:p>
        </w:tc>
        <w:tc>
          <w:tcPr>
            <w:tcW w:w="2016" w:type="dxa"/>
            <w:tcBorders>
              <w:top w:val="single" w:sz="4" w:space="0" w:color="auto"/>
            </w:tcBorders>
          </w:tcPr>
          <w:p w:rsidR="009E03BE" w:rsidRPr="00382D2B" w:rsidRDefault="009E03BE" w:rsidP="00424F94">
            <w:pPr>
              <w:jc w:val="center"/>
              <w:rPr>
                <w:rFonts w:ascii="Arial Narrow" w:hAnsi="Arial Narrow"/>
                <w:b/>
                <w:sz w:val="22"/>
                <w:szCs w:val="22"/>
              </w:rPr>
            </w:pPr>
          </w:p>
        </w:tc>
        <w:tc>
          <w:tcPr>
            <w:tcW w:w="2016" w:type="dxa"/>
            <w:tcBorders>
              <w:top w:val="single" w:sz="4" w:space="0" w:color="auto"/>
            </w:tcBorders>
          </w:tcPr>
          <w:p w:rsidR="009E03BE" w:rsidRPr="00382D2B" w:rsidRDefault="009E03BE" w:rsidP="00424F94">
            <w:pPr>
              <w:jc w:val="center"/>
              <w:rPr>
                <w:rFonts w:ascii="Arial Narrow" w:hAnsi="Arial Narrow"/>
                <w:b/>
                <w:sz w:val="22"/>
                <w:szCs w:val="22"/>
              </w:rPr>
            </w:pPr>
            <w:r>
              <w:rPr>
                <w:rFonts w:ascii="Arial Narrow" w:hAnsi="Arial Narrow"/>
                <w:b/>
                <w:sz w:val="22"/>
                <w:szCs w:val="22"/>
              </w:rPr>
              <w:t>infrequently</w:t>
            </w:r>
          </w:p>
        </w:tc>
        <w:tc>
          <w:tcPr>
            <w:tcW w:w="2016" w:type="dxa"/>
            <w:tcBorders>
              <w:top w:val="single" w:sz="4" w:space="0" w:color="auto"/>
            </w:tcBorders>
          </w:tcPr>
          <w:p w:rsidR="009E03BE" w:rsidRPr="00382D2B" w:rsidRDefault="009E03BE" w:rsidP="00424F94">
            <w:pPr>
              <w:jc w:val="center"/>
              <w:rPr>
                <w:rFonts w:ascii="Arial Narrow" w:hAnsi="Arial Narrow"/>
                <w:b/>
                <w:sz w:val="22"/>
                <w:szCs w:val="22"/>
              </w:rPr>
            </w:pPr>
          </w:p>
        </w:tc>
        <w:tc>
          <w:tcPr>
            <w:tcW w:w="2016" w:type="dxa"/>
            <w:tcBorders>
              <w:top w:val="single" w:sz="4" w:space="0" w:color="auto"/>
            </w:tcBorders>
          </w:tcPr>
          <w:p w:rsidR="009E03BE" w:rsidRPr="00382D2B" w:rsidRDefault="009E03BE" w:rsidP="00424F94">
            <w:pPr>
              <w:jc w:val="center"/>
              <w:rPr>
                <w:rFonts w:ascii="Arial Narrow" w:hAnsi="Arial Narrow"/>
                <w:b/>
                <w:sz w:val="22"/>
                <w:szCs w:val="22"/>
              </w:rPr>
            </w:pPr>
            <w:r>
              <w:rPr>
                <w:rFonts w:ascii="Arial Narrow" w:hAnsi="Arial Narrow"/>
                <w:b/>
                <w:sz w:val="22"/>
                <w:szCs w:val="22"/>
              </w:rPr>
              <w:t>as often as needed</w:t>
            </w:r>
          </w:p>
        </w:tc>
      </w:tr>
    </w:tbl>
    <w:p w:rsidR="009E03BE" w:rsidRDefault="009E03BE" w:rsidP="005C585F">
      <w:pPr>
        <w:spacing w:after="240"/>
      </w:pPr>
    </w:p>
    <w:p w:rsidR="007D27EC" w:rsidRDefault="007D27EC" w:rsidP="005C585F">
      <w:pPr>
        <w:spacing w:after="240"/>
      </w:pPr>
    </w:p>
    <w:p w:rsidR="007D27EC" w:rsidRDefault="007D27EC" w:rsidP="005C585F">
      <w:pPr>
        <w:spacing w:after="240"/>
      </w:pPr>
    </w:p>
    <w:tbl>
      <w:tblPr>
        <w:tblStyle w:val="TableGrid"/>
        <w:tblW w:w="1069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12"/>
        <w:gridCol w:w="2016"/>
        <w:gridCol w:w="2016"/>
        <w:gridCol w:w="2016"/>
        <w:gridCol w:w="2016"/>
        <w:gridCol w:w="2016"/>
      </w:tblGrid>
      <w:tr w:rsidR="009E03BE" w:rsidTr="00B13654">
        <w:trPr>
          <w:jc w:val="center"/>
        </w:trPr>
        <w:tc>
          <w:tcPr>
            <w:tcW w:w="612" w:type="dxa"/>
          </w:tcPr>
          <w:p w:rsidR="009E03BE" w:rsidRPr="00D8055E" w:rsidRDefault="009E03BE" w:rsidP="00B13654">
            <w:pPr>
              <w:jc w:val="center"/>
            </w:pPr>
            <w:r>
              <w:t>38.</w:t>
            </w:r>
          </w:p>
        </w:tc>
        <w:tc>
          <w:tcPr>
            <w:tcW w:w="10080" w:type="dxa"/>
            <w:gridSpan w:val="5"/>
          </w:tcPr>
          <w:p w:rsidR="009E03BE" w:rsidRDefault="009E03BE" w:rsidP="00B13654">
            <w:r>
              <w:t xml:space="preserve">There are goals or guidelines governing other aspects of </w:t>
            </w:r>
            <w:r w:rsidR="008406BC">
              <w:t>caseflow</w:t>
            </w:r>
            <w:r>
              <w:t xml:space="preserve"> such an number of pending cases, number of continuances, etc.</w:t>
            </w:r>
          </w:p>
        </w:tc>
      </w:tr>
      <w:tr w:rsidR="009E03BE" w:rsidTr="00B13654">
        <w:trPr>
          <w:jc w:val="center"/>
        </w:trPr>
        <w:tc>
          <w:tcPr>
            <w:tcW w:w="612" w:type="dxa"/>
            <w:vAlign w:val="center"/>
          </w:tcPr>
          <w:p w:rsidR="009E03BE" w:rsidRDefault="009E03BE" w:rsidP="00B13654">
            <w:pPr>
              <w:jc w:val="center"/>
            </w:pPr>
          </w:p>
        </w:tc>
        <w:tc>
          <w:tcPr>
            <w:tcW w:w="10080" w:type="dxa"/>
            <w:gridSpan w:val="5"/>
          </w:tcPr>
          <w:p w:rsidR="009E03BE" w:rsidRDefault="009E03BE" w:rsidP="00B13654"/>
        </w:tc>
      </w:tr>
      <w:tr w:rsidR="009E03BE" w:rsidRPr="00382D2B" w:rsidTr="00B13654">
        <w:trPr>
          <w:jc w:val="center"/>
        </w:trPr>
        <w:tc>
          <w:tcPr>
            <w:tcW w:w="612" w:type="dxa"/>
            <w:tcBorders>
              <w:bottom w:val="single" w:sz="4" w:space="0" w:color="auto"/>
            </w:tcBorders>
            <w:vAlign w:val="center"/>
          </w:tcPr>
          <w:p w:rsidR="009E03BE" w:rsidRPr="00382D2B" w:rsidRDefault="009E03BE" w:rsidP="00B13654">
            <w:pPr>
              <w:jc w:val="center"/>
              <w:rPr>
                <w:b/>
              </w:rPr>
            </w:pPr>
          </w:p>
        </w:tc>
        <w:tc>
          <w:tcPr>
            <w:tcW w:w="2016" w:type="dxa"/>
            <w:tcBorders>
              <w:bottom w:val="single" w:sz="4" w:space="0" w:color="auto"/>
            </w:tcBorders>
            <w:vAlign w:val="bottom"/>
          </w:tcPr>
          <w:p w:rsidR="009E03BE" w:rsidRPr="00382D2B" w:rsidRDefault="009E03BE" w:rsidP="00B13654">
            <w:pPr>
              <w:jc w:val="center"/>
              <w:rPr>
                <w:b/>
              </w:rPr>
            </w:pPr>
            <w:r w:rsidRPr="00382D2B">
              <w:rPr>
                <w:b/>
              </w:rPr>
              <w:t>1</w:t>
            </w:r>
          </w:p>
        </w:tc>
        <w:tc>
          <w:tcPr>
            <w:tcW w:w="2016" w:type="dxa"/>
            <w:tcBorders>
              <w:bottom w:val="single" w:sz="4" w:space="0" w:color="auto"/>
            </w:tcBorders>
            <w:vAlign w:val="bottom"/>
          </w:tcPr>
          <w:p w:rsidR="009E03BE" w:rsidRPr="00382D2B" w:rsidRDefault="009E03BE" w:rsidP="00B13654">
            <w:pPr>
              <w:jc w:val="center"/>
              <w:rPr>
                <w:b/>
              </w:rPr>
            </w:pPr>
            <w:r w:rsidRPr="00382D2B">
              <w:rPr>
                <w:b/>
              </w:rPr>
              <w:t>2</w:t>
            </w:r>
          </w:p>
        </w:tc>
        <w:tc>
          <w:tcPr>
            <w:tcW w:w="2016" w:type="dxa"/>
            <w:tcBorders>
              <w:bottom w:val="single" w:sz="4" w:space="0" w:color="auto"/>
            </w:tcBorders>
            <w:vAlign w:val="bottom"/>
          </w:tcPr>
          <w:p w:rsidR="009E03BE" w:rsidRPr="00382D2B" w:rsidRDefault="009E03BE" w:rsidP="00B13654">
            <w:pPr>
              <w:jc w:val="center"/>
              <w:rPr>
                <w:b/>
              </w:rPr>
            </w:pPr>
            <w:r w:rsidRPr="00382D2B">
              <w:rPr>
                <w:b/>
              </w:rPr>
              <w:t>3</w:t>
            </w:r>
          </w:p>
        </w:tc>
        <w:tc>
          <w:tcPr>
            <w:tcW w:w="2016" w:type="dxa"/>
            <w:tcBorders>
              <w:bottom w:val="single" w:sz="4" w:space="0" w:color="auto"/>
            </w:tcBorders>
            <w:vAlign w:val="bottom"/>
          </w:tcPr>
          <w:p w:rsidR="009E03BE" w:rsidRPr="00382D2B" w:rsidRDefault="009E03BE" w:rsidP="00B13654">
            <w:pPr>
              <w:jc w:val="center"/>
              <w:rPr>
                <w:b/>
              </w:rPr>
            </w:pPr>
            <w:r w:rsidRPr="00382D2B">
              <w:rPr>
                <w:b/>
              </w:rPr>
              <w:t>4</w:t>
            </w:r>
          </w:p>
        </w:tc>
        <w:tc>
          <w:tcPr>
            <w:tcW w:w="2016" w:type="dxa"/>
            <w:tcBorders>
              <w:bottom w:val="single" w:sz="4" w:space="0" w:color="auto"/>
            </w:tcBorders>
            <w:vAlign w:val="bottom"/>
          </w:tcPr>
          <w:p w:rsidR="009E03BE" w:rsidRPr="00382D2B" w:rsidRDefault="009E03BE" w:rsidP="00B13654">
            <w:pPr>
              <w:jc w:val="center"/>
              <w:rPr>
                <w:b/>
              </w:rPr>
            </w:pPr>
            <w:r w:rsidRPr="00382D2B">
              <w:rPr>
                <w:b/>
              </w:rPr>
              <w:t>5</w:t>
            </w:r>
          </w:p>
        </w:tc>
      </w:tr>
      <w:tr w:rsidR="009E03BE" w:rsidRPr="00382D2B" w:rsidTr="00424F94">
        <w:trPr>
          <w:jc w:val="center"/>
        </w:trPr>
        <w:tc>
          <w:tcPr>
            <w:tcW w:w="612" w:type="dxa"/>
            <w:tcBorders>
              <w:top w:val="single" w:sz="4" w:space="0" w:color="auto"/>
            </w:tcBorders>
          </w:tcPr>
          <w:p w:rsidR="009E03BE" w:rsidRPr="00382D2B" w:rsidRDefault="009E03BE" w:rsidP="00424F94">
            <w:pPr>
              <w:jc w:val="center"/>
              <w:rPr>
                <w:b/>
                <w:sz w:val="22"/>
                <w:szCs w:val="22"/>
              </w:rPr>
            </w:pPr>
          </w:p>
        </w:tc>
        <w:tc>
          <w:tcPr>
            <w:tcW w:w="2016" w:type="dxa"/>
            <w:tcBorders>
              <w:top w:val="single" w:sz="4" w:space="0" w:color="auto"/>
            </w:tcBorders>
          </w:tcPr>
          <w:p w:rsidR="009E03BE" w:rsidRPr="00382D2B" w:rsidRDefault="009E03BE" w:rsidP="00424F94">
            <w:pPr>
              <w:jc w:val="center"/>
              <w:rPr>
                <w:rFonts w:ascii="Arial Narrow" w:hAnsi="Arial Narrow"/>
                <w:b/>
                <w:sz w:val="22"/>
                <w:szCs w:val="22"/>
              </w:rPr>
            </w:pPr>
            <w:r>
              <w:rPr>
                <w:rFonts w:ascii="Arial Narrow" w:hAnsi="Arial Narrow"/>
                <w:b/>
                <w:sz w:val="22"/>
                <w:szCs w:val="22"/>
              </w:rPr>
              <w:t>none</w:t>
            </w:r>
          </w:p>
        </w:tc>
        <w:tc>
          <w:tcPr>
            <w:tcW w:w="2016" w:type="dxa"/>
            <w:tcBorders>
              <w:top w:val="single" w:sz="4" w:space="0" w:color="auto"/>
            </w:tcBorders>
          </w:tcPr>
          <w:p w:rsidR="009E03BE" w:rsidRPr="00382D2B" w:rsidRDefault="009E03BE" w:rsidP="00424F94">
            <w:pPr>
              <w:jc w:val="center"/>
              <w:rPr>
                <w:rFonts w:ascii="Arial Narrow" w:hAnsi="Arial Narrow"/>
                <w:b/>
                <w:sz w:val="22"/>
                <w:szCs w:val="22"/>
              </w:rPr>
            </w:pPr>
          </w:p>
        </w:tc>
        <w:tc>
          <w:tcPr>
            <w:tcW w:w="2016" w:type="dxa"/>
            <w:tcBorders>
              <w:top w:val="single" w:sz="4" w:space="0" w:color="auto"/>
            </w:tcBorders>
          </w:tcPr>
          <w:p w:rsidR="009E03BE" w:rsidRPr="00382D2B" w:rsidRDefault="009E03BE" w:rsidP="00424F94">
            <w:pPr>
              <w:jc w:val="center"/>
              <w:rPr>
                <w:rFonts w:ascii="Arial Narrow" w:hAnsi="Arial Narrow"/>
                <w:b/>
                <w:sz w:val="22"/>
                <w:szCs w:val="22"/>
              </w:rPr>
            </w:pPr>
            <w:r>
              <w:rPr>
                <w:rFonts w:ascii="Arial Narrow" w:hAnsi="Arial Narrow"/>
                <w:b/>
                <w:sz w:val="22"/>
                <w:szCs w:val="22"/>
              </w:rPr>
              <w:t>some informal</w:t>
            </w:r>
          </w:p>
        </w:tc>
        <w:tc>
          <w:tcPr>
            <w:tcW w:w="2016" w:type="dxa"/>
            <w:tcBorders>
              <w:top w:val="single" w:sz="4" w:space="0" w:color="auto"/>
            </w:tcBorders>
          </w:tcPr>
          <w:p w:rsidR="009E03BE" w:rsidRPr="00382D2B" w:rsidRDefault="009E03BE" w:rsidP="00424F94">
            <w:pPr>
              <w:jc w:val="center"/>
              <w:rPr>
                <w:rFonts w:ascii="Arial Narrow" w:hAnsi="Arial Narrow"/>
                <w:b/>
                <w:sz w:val="22"/>
                <w:szCs w:val="22"/>
              </w:rPr>
            </w:pPr>
          </w:p>
        </w:tc>
        <w:tc>
          <w:tcPr>
            <w:tcW w:w="2016" w:type="dxa"/>
            <w:tcBorders>
              <w:top w:val="single" w:sz="4" w:space="0" w:color="auto"/>
            </w:tcBorders>
          </w:tcPr>
          <w:p w:rsidR="009E03BE" w:rsidRPr="00382D2B" w:rsidRDefault="009E03BE" w:rsidP="00424F94">
            <w:pPr>
              <w:jc w:val="center"/>
              <w:rPr>
                <w:rFonts w:ascii="Arial Narrow" w:hAnsi="Arial Narrow"/>
                <w:b/>
                <w:sz w:val="22"/>
                <w:szCs w:val="22"/>
              </w:rPr>
            </w:pPr>
            <w:r>
              <w:rPr>
                <w:rFonts w:ascii="Arial Narrow" w:hAnsi="Arial Narrow"/>
                <w:b/>
                <w:sz w:val="22"/>
                <w:szCs w:val="22"/>
              </w:rPr>
              <w:t>yes, we have performance standards</w:t>
            </w:r>
          </w:p>
        </w:tc>
      </w:tr>
    </w:tbl>
    <w:p w:rsidR="009E03BE" w:rsidRDefault="009E03BE" w:rsidP="005C585F">
      <w:pPr>
        <w:spacing w:after="240"/>
      </w:pPr>
    </w:p>
    <w:p w:rsidR="007D27EC" w:rsidRDefault="007D27EC" w:rsidP="005C585F">
      <w:pPr>
        <w:spacing w:after="240"/>
      </w:pPr>
    </w:p>
    <w:tbl>
      <w:tblPr>
        <w:tblStyle w:val="TableGrid"/>
        <w:tblW w:w="1069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12"/>
        <w:gridCol w:w="2016"/>
        <w:gridCol w:w="2016"/>
        <w:gridCol w:w="2016"/>
        <w:gridCol w:w="2016"/>
        <w:gridCol w:w="2016"/>
      </w:tblGrid>
      <w:tr w:rsidR="009E03BE" w:rsidTr="00B13654">
        <w:trPr>
          <w:jc w:val="center"/>
        </w:trPr>
        <w:tc>
          <w:tcPr>
            <w:tcW w:w="612" w:type="dxa"/>
          </w:tcPr>
          <w:p w:rsidR="009E03BE" w:rsidRPr="00D8055E" w:rsidRDefault="009E03BE" w:rsidP="00B13654">
            <w:pPr>
              <w:jc w:val="center"/>
            </w:pPr>
            <w:r>
              <w:t>39.</w:t>
            </w:r>
          </w:p>
        </w:tc>
        <w:tc>
          <w:tcPr>
            <w:tcW w:w="10080" w:type="dxa"/>
            <w:gridSpan w:val="5"/>
          </w:tcPr>
          <w:p w:rsidR="009E03BE" w:rsidRDefault="009E03BE" w:rsidP="00B13654">
            <w:r>
              <w:t>Generally, these policies are followed/enforced:</w:t>
            </w:r>
          </w:p>
        </w:tc>
      </w:tr>
      <w:tr w:rsidR="009E03BE" w:rsidTr="00B13654">
        <w:trPr>
          <w:jc w:val="center"/>
        </w:trPr>
        <w:tc>
          <w:tcPr>
            <w:tcW w:w="612" w:type="dxa"/>
            <w:vAlign w:val="center"/>
          </w:tcPr>
          <w:p w:rsidR="009E03BE" w:rsidRDefault="009E03BE" w:rsidP="00B13654">
            <w:pPr>
              <w:jc w:val="center"/>
            </w:pPr>
          </w:p>
        </w:tc>
        <w:tc>
          <w:tcPr>
            <w:tcW w:w="10080" w:type="dxa"/>
            <w:gridSpan w:val="5"/>
          </w:tcPr>
          <w:p w:rsidR="009E03BE" w:rsidRDefault="009E03BE" w:rsidP="00B13654"/>
        </w:tc>
      </w:tr>
      <w:tr w:rsidR="009E03BE" w:rsidRPr="00382D2B" w:rsidTr="00B13654">
        <w:trPr>
          <w:jc w:val="center"/>
        </w:trPr>
        <w:tc>
          <w:tcPr>
            <w:tcW w:w="612" w:type="dxa"/>
            <w:tcBorders>
              <w:bottom w:val="single" w:sz="4" w:space="0" w:color="auto"/>
            </w:tcBorders>
            <w:vAlign w:val="center"/>
          </w:tcPr>
          <w:p w:rsidR="009E03BE" w:rsidRPr="00382D2B" w:rsidRDefault="009E03BE" w:rsidP="00B13654">
            <w:pPr>
              <w:jc w:val="center"/>
              <w:rPr>
                <w:b/>
              </w:rPr>
            </w:pPr>
          </w:p>
        </w:tc>
        <w:tc>
          <w:tcPr>
            <w:tcW w:w="2016" w:type="dxa"/>
            <w:tcBorders>
              <w:bottom w:val="single" w:sz="4" w:space="0" w:color="auto"/>
            </w:tcBorders>
            <w:vAlign w:val="bottom"/>
          </w:tcPr>
          <w:p w:rsidR="009E03BE" w:rsidRPr="00382D2B" w:rsidRDefault="009E03BE" w:rsidP="00B13654">
            <w:pPr>
              <w:jc w:val="center"/>
              <w:rPr>
                <w:b/>
              </w:rPr>
            </w:pPr>
            <w:r w:rsidRPr="00382D2B">
              <w:rPr>
                <w:b/>
              </w:rPr>
              <w:t>1</w:t>
            </w:r>
          </w:p>
        </w:tc>
        <w:tc>
          <w:tcPr>
            <w:tcW w:w="2016" w:type="dxa"/>
            <w:tcBorders>
              <w:bottom w:val="single" w:sz="4" w:space="0" w:color="auto"/>
            </w:tcBorders>
            <w:vAlign w:val="bottom"/>
          </w:tcPr>
          <w:p w:rsidR="009E03BE" w:rsidRPr="00382D2B" w:rsidRDefault="009E03BE" w:rsidP="00B13654">
            <w:pPr>
              <w:jc w:val="center"/>
              <w:rPr>
                <w:b/>
              </w:rPr>
            </w:pPr>
            <w:r w:rsidRPr="00382D2B">
              <w:rPr>
                <w:b/>
              </w:rPr>
              <w:t>2</w:t>
            </w:r>
          </w:p>
        </w:tc>
        <w:tc>
          <w:tcPr>
            <w:tcW w:w="2016" w:type="dxa"/>
            <w:tcBorders>
              <w:bottom w:val="single" w:sz="4" w:space="0" w:color="auto"/>
            </w:tcBorders>
            <w:vAlign w:val="bottom"/>
          </w:tcPr>
          <w:p w:rsidR="009E03BE" w:rsidRPr="00382D2B" w:rsidRDefault="009E03BE" w:rsidP="00B13654">
            <w:pPr>
              <w:jc w:val="center"/>
              <w:rPr>
                <w:b/>
              </w:rPr>
            </w:pPr>
            <w:r w:rsidRPr="00382D2B">
              <w:rPr>
                <w:b/>
              </w:rPr>
              <w:t>3</w:t>
            </w:r>
          </w:p>
        </w:tc>
        <w:tc>
          <w:tcPr>
            <w:tcW w:w="2016" w:type="dxa"/>
            <w:tcBorders>
              <w:bottom w:val="single" w:sz="4" w:space="0" w:color="auto"/>
            </w:tcBorders>
            <w:vAlign w:val="bottom"/>
          </w:tcPr>
          <w:p w:rsidR="009E03BE" w:rsidRPr="00382D2B" w:rsidRDefault="009E03BE" w:rsidP="00B13654">
            <w:pPr>
              <w:jc w:val="center"/>
              <w:rPr>
                <w:b/>
              </w:rPr>
            </w:pPr>
            <w:r w:rsidRPr="00382D2B">
              <w:rPr>
                <w:b/>
              </w:rPr>
              <w:t>4</w:t>
            </w:r>
          </w:p>
        </w:tc>
        <w:tc>
          <w:tcPr>
            <w:tcW w:w="2016" w:type="dxa"/>
            <w:tcBorders>
              <w:bottom w:val="single" w:sz="4" w:space="0" w:color="auto"/>
            </w:tcBorders>
            <w:vAlign w:val="bottom"/>
          </w:tcPr>
          <w:p w:rsidR="009E03BE" w:rsidRPr="00382D2B" w:rsidRDefault="009E03BE" w:rsidP="00B13654">
            <w:pPr>
              <w:jc w:val="center"/>
              <w:rPr>
                <w:b/>
              </w:rPr>
            </w:pPr>
            <w:r w:rsidRPr="00382D2B">
              <w:rPr>
                <w:b/>
              </w:rPr>
              <w:t>5</w:t>
            </w:r>
          </w:p>
        </w:tc>
      </w:tr>
      <w:tr w:rsidR="009E03BE" w:rsidRPr="00382D2B" w:rsidTr="00424F94">
        <w:trPr>
          <w:jc w:val="center"/>
        </w:trPr>
        <w:tc>
          <w:tcPr>
            <w:tcW w:w="612" w:type="dxa"/>
            <w:tcBorders>
              <w:top w:val="single" w:sz="4" w:space="0" w:color="auto"/>
            </w:tcBorders>
          </w:tcPr>
          <w:p w:rsidR="009E03BE" w:rsidRPr="00382D2B" w:rsidRDefault="009E03BE" w:rsidP="00424F94">
            <w:pPr>
              <w:jc w:val="center"/>
              <w:rPr>
                <w:b/>
                <w:sz w:val="22"/>
                <w:szCs w:val="22"/>
              </w:rPr>
            </w:pPr>
          </w:p>
        </w:tc>
        <w:tc>
          <w:tcPr>
            <w:tcW w:w="2016" w:type="dxa"/>
            <w:tcBorders>
              <w:top w:val="single" w:sz="4" w:space="0" w:color="auto"/>
            </w:tcBorders>
          </w:tcPr>
          <w:p w:rsidR="009E03BE" w:rsidRPr="00382D2B" w:rsidRDefault="009E03BE" w:rsidP="00424F94">
            <w:pPr>
              <w:jc w:val="center"/>
              <w:rPr>
                <w:rFonts w:ascii="Arial Narrow" w:hAnsi="Arial Narrow"/>
                <w:b/>
                <w:sz w:val="22"/>
                <w:szCs w:val="22"/>
              </w:rPr>
            </w:pPr>
            <w:r>
              <w:rPr>
                <w:rFonts w:ascii="Arial Narrow" w:hAnsi="Arial Narrow"/>
                <w:b/>
                <w:sz w:val="22"/>
                <w:szCs w:val="22"/>
              </w:rPr>
              <w:t>rarely</w:t>
            </w:r>
          </w:p>
        </w:tc>
        <w:tc>
          <w:tcPr>
            <w:tcW w:w="2016" w:type="dxa"/>
            <w:tcBorders>
              <w:top w:val="single" w:sz="4" w:space="0" w:color="auto"/>
            </w:tcBorders>
          </w:tcPr>
          <w:p w:rsidR="009E03BE" w:rsidRPr="00382D2B" w:rsidRDefault="009E03BE" w:rsidP="00424F94">
            <w:pPr>
              <w:jc w:val="center"/>
              <w:rPr>
                <w:rFonts w:ascii="Arial Narrow" w:hAnsi="Arial Narrow"/>
                <w:b/>
                <w:sz w:val="22"/>
                <w:szCs w:val="22"/>
              </w:rPr>
            </w:pPr>
          </w:p>
        </w:tc>
        <w:tc>
          <w:tcPr>
            <w:tcW w:w="2016" w:type="dxa"/>
            <w:tcBorders>
              <w:top w:val="single" w:sz="4" w:space="0" w:color="auto"/>
            </w:tcBorders>
          </w:tcPr>
          <w:p w:rsidR="009E03BE" w:rsidRPr="00382D2B" w:rsidRDefault="009E03BE" w:rsidP="00424F94">
            <w:pPr>
              <w:jc w:val="center"/>
              <w:rPr>
                <w:rFonts w:ascii="Arial Narrow" w:hAnsi="Arial Narrow"/>
                <w:b/>
                <w:sz w:val="22"/>
                <w:szCs w:val="22"/>
              </w:rPr>
            </w:pPr>
            <w:r>
              <w:rPr>
                <w:rFonts w:ascii="Arial Narrow" w:hAnsi="Arial Narrow"/>
                <w:b/>
                <w:sz w:val="22"/>
                <w:szCs w:val="22"/>
              </w:rPr>
              <w:t>occasionally</w:t>
            </w:r>
          </w:p>
        </w:tc>
        <w:tc>
          <w:tcPr>
            <w:tcW w:w="2016" w:type="dxa"/>
            <w:tcBorders>
              <w:top w:val="single" w:sz="4" w:space="0" w:color="auto"/>
            </w:tcBorders>
          </w:tcPr>
          <w:p w:rsidR="009E03BE" w:rsidRPr="00382D2B" w:rsidRDefault="009E03BE" w:rsidP="00424F94">
            <w:pPr>
              <w:jc w:val="center"/>
              <w:rPr>
                <w:rFonts w:ascii="Arial Narrow" w:hAnsi="Arial Narrow"/>
                <w:b/>
                <w:sz w:val="22"/>
                <w:szCs w:val="22"/>
              </w:rPr>
            </w:pPr>
          </w:p>
        </w:tc>
        <w:tc>
          <w:tcPr>
            <w:tcW w:w="2016" w:type="dxa"/>
            <w:tcBorders>
              <w:top w:val="single" w:sz="4" w:space="0" w:color="auto"/>
            </w:tcBorders>
          </w:tcPr>
          <w:p w:rsidR="009E03BE" w:rsidRPr="00382D2B" w:rsidRDefault="009E03BE" w:rsidP="00424F94">
            <w:pPr>
              <w:jc w:val="center"/>
              <w:rPr>
                <w:rFonts w:ascii="Arial Narrow" w:hAnsi="Arial Narrow"/>
                <w:b/>
                <w:sz w:val="22"/>
                <w:szCs w:val="22"/>
              </w:rPr>
            </w:pPr>
            <w:r>
              <w:rPr>
                <w:rFonts w:ascii="Arial Narrow" w:hAnsi="Arial Narrow"/>
                <w:b/>
                <w:sz w:val="22"/>
                <w:szCs w:val="22"/>
              </w:rPr>
              <w:t>consistently</w:t>
            </w:r>
          </w:p>
        </w:tc>
      </w:tr>
    </w:tbl>
    <w:p w:rsidR="009E03BE" w:rsidRDefault="009E03BE" w:rsidP="005C585F">
      <w:pPr>
        <w:spacing w:after="240"/>
      </w:pPr>
    </w:p>
    <w:p w:rsidR="007D27EC" w:rsidRDefault="007D27EC" w:rsidP="005C585F">
      <w:pPr>
        <w:spacing w:after="240"/>
      </w:pPr>
    </w:p>
    <w:tbl>
      <w:tblPr>
        <w:tblStyle w:val="TableGrid"/>
        <w:tblW w:w="1069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12"/>
        <w:gridCol w:w="2016"/>
        <w:gridCol w:w="2016"/>
        <w:gridCol w:w="2016"/>
        <w:gridCol w:w="2016"/>
        <w:gridCol w:w="2016"/>
      </w:tblGrid>
      <w:tr w:rsidR="009E03BE" w:rsidTr="00B13654">
        <w:trPr>
          <w:jc w:val="center"/>
        </w:trPr>
        <w:tc>
          <w:tcPr>
            <w:tcW w:w="612" w:type="dxa"/>
          </w:tcPr>
          <w:p w:rsidR="009E03BE" w:rsidRPr="00D8055E" w:rsidRDefault="009E03BE" w:rsidP="007D27EC">
            <w:pPr>
              <w:jc w:val="center"/>
            </w:pPr>
            <w:r>
              <w:t>40.</w:t>
            </w:r>
          </w:p>
        </w:tc>
        <w:tc>
          <w:tcPr>
            <w:tcW w:w="10080" w:type="dxa"/>
            <w:gridSpan w:val="5"/>
          </w:tcPr>
          <w:p w:rsidR="009E03BE" w:rsidRDefault="009E03BE" w:rsidP="00B13654">
            <w:r>
              <w:t>The staff/judges use this system to monitor the progress of each case; cases may not lie dormant:</w:t>
            </w:r>
          </w:p>
        </w:tc>
      </w:tr>
      <w:tr w:rsidR="009E03BE" w:rsidTr="00B13654">
        <w:trPr>
          <w:jc w:val="center"/>
        </w:trPr>
        <w:tc>
          <w:tcPr>
            <w:tcW w:w="612" w:type="dxa"/>
            <w:vAlign w:val="center"/>
          </w:tcPr>
          <w:p w:rsidR="009E03BE" w:rsidRDefault="009E03BE" w:rsidP="00B13654">
            <w:pPr>
              <w:jc w:val="center"/>
            </w:pPr>
          </w:p>
        </w:tc>
        <w:tc>
          <w:tcPr>
            <w:tcW w:w="10080" w:type="dxa"/>
            <w:gridSpan w:val="5"/>
          </w:tcPr>
          <w:p w:rsidR="009E03BE" w:rsidRDefault="009E03BE" w:rsidP="00B13654"/>
        </w:tc>
      </w:tr>
      <w:tr w:rsidR="009E03BE" w:rsidRPr="00382D2B" w:rsidTr="00B13654">
        <w:trPr>
          <w:jc w:val="center"/>
        </w:trPr>
        <w:tc>
          <w:tcPr>
            <w:tcW w:w="612" w:type="dxa"/>
            <w:tcBorders>
              <w:bottom w:val="single" w:sz="4" w:space="0" w:color="auto"/>
            </w:tcBorders>
            <w:vAlign w:val="center"/>
          </w:tcPr>
          <w:p w:rsidR="009E03BE" w:rsidRPr="00382D2B" w:rsidRDefault="009E03BE" w:rsidP="00B13654">
            <w:pPr>
              <w:jc w:val="center"/>
              <w:rPr>
                <w:b/>
              </w:rPr>
            </w:pPr>
          </w:p>
        </w:tc>
        <w:tc>
          <w:tcPr>
            <w:tcW w:w="2016" w:type="dxa"/>
            <w:tcBorders>
              <w:bottom w:val="single" w:sz="4" w:space="0" w:color="auto"/>
            </w:tcBorders>
            <w:vAlign w:val="bottom"/>
          </w:tcPr>
          <w:p w:rsidR="009E03BE" w:rsidRPr="00382D2B" w:rsidRDefault="009E03BE" w:rsidP="00B13654">
            <w:pPr>
              <w:jc w:val="center"/>
              <w:rPr>
                <w:b/>
              </w:rPr>
            </w:pPr>
            <w:r w:rsidRPr="00382D2B">
              <w:rPr>
                <w:b/>
              </w:rPr>
              <w:t>1</w:t>
            </w:r>
          </w:p>
        </w:tc>
        <w:tc>
          <w:tcPr>
            <w:tcW w:w="2016" w:type="dxa"/>
            <w:tcBorders>
              <w:bottom w:val="single" w:sz="4" w:space="0" w:color="auto"/>
            </w:tcBorders>
            <w:vAlign w:val="bottom"/>
          </w:tcPr>
          <w:p w:rsidR="009E03BE" w:rsidRPr="00382D2B" w:rsidRDefault="009E03BE" w:rsidP="00B13654">
            <w:pPr>
              <w:jc w:val="center"/>
              <w:rPr>
                <w:b/>
              </w:rPr>
            </w:pPr>
            <w:r w:rsidRPr="00382D2B">
              <w:rPr>
                <w:b/>
              </w:rPr>
              <w:t>2</w:t>
            </w:r>
          </w:p>
        </w:tc>
        <w:tc>
          <w:tcPr>
            <w:tcW w:w="2016" w:type="dxa"/>
            <w:tcBorders>
              <w:bottom w:val="single" w:sz="4" w:space="0" w:color="auto"/>
            </w:tcBorders>
            <w:vAlign w:val="bottom"/>
          </w:tcPr>
          <w:p w:rsidR="009E03BE" w:rsidRPr="00382D2B" w:rsidRDefault="009E03BE" w:rsidP="00B13654">
            <w:pPr>
              <w:jc w:val="center"/>
              <w:rPr>
                <w:b/>
              </w:rPr>
            </w:pPr>
            <w:r w:rsidRPr="00382D2B">
              <w:rPr>
                <w:b/>
              </w:rPr>
              <w:t>3</w:t>
            </w:r>
          </w:p>
        </w:tc>
        <w:tc>
          <w:tcPr>
            <w:tcW w:w="2016" w:type="dxa"/>
            <w:tcBorders>
              <w:bottom w:val="single" w:sz="4" w:space="0" w:color="auto"/>
            </w:tcBorders>
            <w:vAlign w:val="bottom"/>
          </w:tcPr>
          <w:p w:rsidR="009E03BE" w:rsidRPr="00382D2B" w:rsidRDefault="009E03BE" w:rsidP="00B13654">
            <w:pPr>
              <w:jc w:val="center"/>
              <w:rPr>
                <w:b/>
              </w:rPr>
            </w:pPr>
            <w:r w:rsidRPr="00382D2B">
              <w:rPr>
                <w:b/>
              </w:rPr>
              <w:t>4</w:t>
            </w:r>
          </w:p>
        </w:tc>
        <w:tc>
          <w:tcPr>
            <w:tcW w:w="2016" w:type="dxa"/>
            <w:tcBorders>
              <w:bottom w:val="single" w:sz="4" w:space="0" w:color="auto"/>
            </w:tcBorders>
            <w:vAlign w:val="bottom"/>
          </w:tcPr>
          <w:p w:rsidR="009E03BE" w:rsidRPr="00382D2B" w:rsidRDefault="009E03BE" w:rsidP="00B13654">
            <w:pPr>
              <w:jc w:val="center"/>
              <w:rPr>
                <w:b/>
              </w:rPr>
            </w:pPr>
            <w:r w:rsidRPr="00382D2B">
              <w:rPr>
                <w:b/>
              </w:rPr>
              <w:t>5</w:t>
            </w:r>
          </w:p>
        </w:tc>
      </w:tr>
      <w:tr w:rsidR="009E03BE" w:rsidRPr="00382D2B" w:rsidTr="00424F94">
        <w:trPr>
          <w:jc w:val="center"/>
        </w:trPr>
        <w:tc>
          <w:tcPr>
            <w:tcW w:w="612" w:type="dxa"/>
            <w:tcBorders>
              <w:top w:val="single" w:sz="4" w:space="0" w:color="auto"/>
            </w:tcBorders>
          </w:tcPr>
          <w:p w:rsidR="009E03BE" w:rsidRPr="00382D2B" w:rsidRDefault="009E03BE" w:rsidP="00424F94">
            <w:pPr>
              <w:jc w:val="center"/>
              <w:rPr>
                <w:b/>
                <w:sz w:val="22"/>
                <w:szCs w:val="22"/>
              </w:rPr>
            </w:pPr>
          </w:p>
        </w:tc>
        <w:tc>
          <w:tcPr>
            <w:tcW w:w="2016" w:type="dxa"/>
            <w:tcBorders>
              <w:top w:val="single" w:sz="4" w:space="0" w:color="auto"/>
            </w:tcBorders>
          </w:tcPr>
          <w:p w:rsidR="009E03BE" w:rsidRPr="00382D2B" w:rsidRDefault="009E03BE" w:rsidP="00424F94">
            <w:pPr>
              <w:jc w:val="center"/>
              <w:rPr>
                <w:rFonts w:ascii="Arial Narrow" w:hAnsi="Arial Narrow"/>
                <w:b/>
                <w:sz w:val="22"/>
                <w:szCs w:val="22"/>
              </w:rPr>
            </w:pPr>
            <w:r>
              <w:rPr>
                <w:rFonts w:ascii="Arial Narrow" w:hAnsi="Arial Narrow"/>
                <w:b/>
                <w:sz w:val="22"/>
                <w:szCs w:val="22"/>
              </w:rPr>
              <w:t>no</w:t>
            </w:r>
          </w:p>
        </w:tc>
        <w:tc>
          <w:tcPr>
            <w:tcW w:w="2016" w:type="dxa"/>
            <w:tcBorders>
              <w:top w:val="single" w:sz="4" w:space="0" w:color="auto"/>
            </w:tcBorders>
          </w:tcPr>
          <w:p w:rsidR="009E03BE" w:rsidRPr="00382D2B" w:rsidRDefault="009E03BE" w:rsidP="00424F94">
            <w:pPr>
              <w:jc w:val="center"/>
              <w:rPr>
                <w:rFonts w:ascii="Arial Narrow" w:hAnsi="Arial Narrow"/>
                <w:b/>
                <w:sz w:val="22"/>
                <w:szCs w:val="22"/>
              </w:rPr>
            </w:pPr>
          </w:p>
        </w:tc>
        <w:tc>
          <w:tcPr>
            <w:tcW w:w="2016" w:type="dxa"/>
            <w:tcBorders>
              <w:top w:val="single" w:sz="4" w:space="0" w:color="auto"/>
            </w:tcBorders>
          </w:tcPr>
          <w:p w:rsidR="009E03BE" w:rsidRPr="00382D2B" w:rsidRDefault="009E03BE" w:rsidP="00424F94">
            <w:pPr>
              <w:jc w:val="center"/>
              <w:rPr>
                <w:rFonts w:ascii="Arial Narrow" w:hAnsi="Arial Narrow"/>
                <w:b/>
                <w:sz w:val="22"/>
                <w:szCs w:val="22"/>
              </w:rPr>
            </w:pPr>
            <w:r>
              <w:rPr>
                <w:rFonts w:ascii="Arial Narrow" w:hAnsi="Arial Narrow"/>
                <w:b/>
                <w:sz w:val="22"/>
                <w:szCs w:val="22"/>
              </w:rPr>
              <w:t>when time permits</w:t>
            </w:r>
          </w:p>
        </w:tc>
        <w:tc>
          <w:tcPr>
            <w:tcW w:w="2016" w:type="dxa"/>
            <w:tcBorders>
              <w:top w:val="single" w:sz="4" w:space="0" w:color="auto"/>
            </w:tcBorders>
          </w:tcPr>
          <w:p w:rsidR="009E03BE" w:rsidRPr="00382D2B" w:rsidRDefault="009E03BE" w:rsidP="00424F94">
            <w:pPr>
              <w:jc w:val="center"/>
              <w:rPr>
                <w:rFonts w:ascii="Arial Narrow" w:hAnsi="Arial Narrow"/>
                <w:b/>
                <w:sz w:val="22"/>
                <w:szCs w:val="22"/>
              </w:rPr>
            </w:pPr>
          </w:p>
        </w:tc>
        <w:tc>
          <w:tcPr>
            <w:tcW w:w="2016" w:type="dxa"/>
            <w:tcBorders>
              <w:top w:val="single" w:sz="4" w:space="0" w:color="auto"/>
            </w:tcBorders>
          </w:tcPr>
          <w:p w:rsidR="009E03BE" w:rsidRPr="00382D2B" w:rsidRDefault="009E03BE" w:rsidP="00424F94">
            <w:pPr>
              <w:jc w:val="center"/>
              <w:rPr>
                <w:rFonts w:ascii="Arial Narrow" w:hAnsi="Arial Narrow"/>
                <w:b/>
                <w:sz w:val="22"/>
                <w:szCs w:val="22"/>
              </w:rPr>
            </w:pPr>
            <w:r>
              <w:rPr>
                <w:rFonts w:ascii="Arial Narrow" w:hAnsi="Arial Narrow"/>
                <w:b/>
                <w:sz w:val="22"/>
                <w:szCs w:val="22"/>
              </w:rPr>
              <w:t>yes</w:t>
            </w:r>
          </w:p>
        </w:tc>
      </w:tr>
    </w:tbl>
    <w:p w:rsidR="009E03BE" w:rsidRDefault="009E03BE" w:rsidP="005C585F">
      <w:pPr>
        <w:spacing w:after="240"/>
      </w:pPr>
    </w:p>
    <w:p w:rsidR="007D27EC" w:rsidRDefault="007D27EC" w:rsidP="005C585F">
      <w:pPr>
        <w:spacing w:after="240"/>
      </w:pPr>
    </w:p>
    <w:tbl>
      <w:tblPr>
        <w:tblStyle w:val="TableGrid"/>
        <w:tblW w:w="1069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12"/>
        <w:gridCol w:w="2016"/>
        <w:gridCol w:w="2016"/>
        <w:gridCol w:w="2016"/>
        <w:gridCol w:w="2016"/>
        <w:gridCol w:w="2016"/>
      </w:tblGrid>
      <w:tr w:rsidR="009E03BE" w:rsidTr="00B13654">
        <w:trPr>
          <w:jc w:val="center"/>
        </w:trPr>
        <w:tc>
          <w:tcPr>
            <w:tcW w:w="612" w:type="dxa"/>
          </w:tcPr>
          <w:p w:rsidR="009E03BE" w:rsidRPr="00D8055E" w:rsidRDefault="009E03BE" w:rsidP="00B13654">
            <w:pPr>
              <w:jc w:val="center"/>
            </w:pPr>
            <w:r>
              <w:t>41.</w:t>
            </w:r>
          </w:p>
        </w:tc>
        <w:tc>
          <w:tcPr>
            <w:tcW w:w="10080" w:type="dxa"/>
            <w:gridSpan w:val="5"/>
          </w:tcPr>
          <w:p w:rsidR="009E03BE" w:rsidRDefault="009E03BE" w:rsidP="00B13654">
            <w:r>
              <w:t>The ease of attorneys obtaining a continuance of a hearing or trial date:</w:t>
            </w:r>
          </w:p>
        </w:tc>
      </w:tr>
      <w:tr w:rsidR="009E03BE" w:rsidTr="00B13654">
        <w:trPr>
          <w:jc w:val="center"/>
        </w:trPr>
        <w:tc>
          <w:tcPr>
            <w:tcW w:w="612" w:type="dxa"/>
            <w:vAlign w:val="center"/>
          </w:tcPr>
          <w:p w:rsidR="009E03BE" w:rsidRDefault="009E03BE" w:rsidP="00B13654">
            <w:pPr>
              <w:jc w:val="center"/>
            </w:pPr>
          </w:p>
        </w:tc>
        <w:tc>
          <w:tcPr>
            <w:tcW w:w="10080" w:type="dxa"/>
            <w:gridSpan w:val="5"/>
          </w:tcPr>
          <w:p w:rsidR="009E03BE" w:rsidRDefault="009E03BE" w:rsidP="00B13654"/>
        </w:tc>
      </w:tr>
      <w:tr w:rsidR="009E03BE" w:rsidRPr="00382D2B" w:rsidTr="00B13654">
        <w:trPr>
          <w:jc w:val="center"/>
        </w:trPr>
        <w:tc>
          <w:tcPr>
            <w:tcW w:w="612" w:type="dxa"/>
            <w:tcBorders>
              <w:bottom w:val="single" w:sz="4" w:space="0" w:color="auto"/>
            </w:tcBorders>
            <w:vAlign w:val="center"/>
          </w:tcPr>
          <w:p w:rsidR="009E03BE" w:rsidRPr="00382D2B" w:rsidRDefault="009E03BE" w:rsidP="00B13654">
            <w:pPr>
              <w:jc w:val="center"/>
              <w:rPr>
                <w:b/>
              </w:rPr>
            </w:pPr>
          </w:p>
        </w:tc>
        <w:tc>
          <w:tcPr>
            <w:tcW w:w="2016" w:type="dxa"/>
            <w:tcBorders>
              <w:bottom w:val="single" w:sz="4" w:space="0" w:color="auto"/>
            </w:tcBorders>
            <w:vAlign w:val="bottom"/>
          </w:tcPr>
          <w:p w:rsidR="009E03BE" w:rsidRPr="00382D2B" w:rsidRDefault="009E03BE" w:rsidP="00B13654">
            <w:pPr>
              <w:jc w:val="center"/>
              <w:rPr>
                <w:b/>
              </w:rPr>
            </w:pPr>
            <w:r w:rsidRPr="00382D2B">
              <w:rPr>
                <w:b/>
              </w:rPr>
              <w:t>1</w:t>
            </w:r>
          </w:p>
        </w:tc>
        <w:tc>
          <w:tcPr>
            <w:tcW w:w="2016" w:type="dxa"/>
            <w:tcBorders>
              <w:bottom w:val="single" w:sz="4" w:space="0" w:color="auto"/>
            </w:tcBorders>
            <w:vAlign w:val="bottom"/>
          </w:tcPr>
          <w:p w:rsidR="009E03BE" w:rsidRPr="00382D2B" w:rsidRDefault="009E03BE" w:rsidP="00B13654">
            <w:pPr>
              <w:jc w:val="center"/>
              <w:rPr>
                <w:b/>
              </w:rPr>
            </w:pPr>
            <w:r w:rsidRPr="00382D2B">
              <w:rPr>
                <w:b/>
              </w:rPr>
              <w:t>2</w:t>
            </w:r>
          </w:p>
        </w:tc>
        <w:tc>
          <w:tcPr>
            <w:tcW w:w="2016" w:type="dxa"/>
            <w:tcBorders>
              <w:bottom w:val="single" w:sz="4" w:space="0" w:color="auto"/>
            </w:tcBorders>
            <w:vAlign w:val="bottom"/>
          </w:tcPr>
          <w:p w:rsidR="009E03BE" w:rsidRPr="00382D2B" w:rsidRDefault="009E03BE" w:rsidP="00B13654">
            <w:pPr>
              <w:jc w:val="center"/>
              <w:rPr>
                <w:b/>
              </w:rPr>
            </w:pPr>
            <w:r w:rsidRPr="00382D2B">
              <w:rPr>
                <w:b/>
              </w:rPr>
              <w:t>3</w:t>
            </w:r>
          </w:p>
        </w:tc>
        <w:tc>
          <w:tcPr>
            <w:tcW w:w="2016" w:type="dxa"/>
            <w:tcBorders>
              <w:bottom w:val="single" w:sz="4" w:space="0" w:color="auto"/>
            </w:tcBorders>
            <w:vAlign w:val="bottom"/>
          </w:tcPr>
          <w:p w:rsidR="009E03BE" w:rsidRPr="00382D2B" w:rsidRDefault="009E03BE" w:rsidP="00B13654">
            <w:pPr>
              <w:jc w:val="center"/>
              <w:rPr>
                <w:b/>
              </w:rPr>
            </w:pPr>
            <w:r w:rsidRPr="00382D2B">
              <w:rPr>
                <w:b/>
              </w:rPr>
              <w:t>4</w:t>
            </w:r>
          </w:p>
        </w:tc>
        <w:tc>
          <w:tcPr>
            <w:tcW w:w="2016" w:type="dxa"/>
            <w:tcBorders>
              <w:bottom w:val="single" w:sz="4" w:space="0" w:color="auto"/>
            </w:tcBorders>
            <w:vAlign w:val="bottom"/>
          </w:tcPr>
          <w:p w:rsidR="009E03BE" w:rsidRPr="00382D2B" w:rsidRDefault="009E03BE" w:rsidP="00B13654">
            <w:pPr>
              <w:jc w:val="center"/>
              <w:rPr>
                <w:b/>
              </w:rPr>
            </w:pPr>
            <w:r w:rsidRPr="00382D2B">
              <w:rPr>
                <w:b/>
              </w:rPr>
              <w:t>5</w:t>
            </w:r>
          </w:p>
        </w:tc>
      </w:tr>
      <w:tr w:rsidR="009E03BE" w:rsidRPr="00382D2B" w:rsidTr="00424F94">
        <w:trPr>
          <w:jc w:val="center"/>
        </w:trPr>
        <w:tc>
          <w:tcPr>
            <w:tcW w:w="612" w:type="dxa"/>
            <w:tcBorders>
              <w:top w:val="single" w:sz="4" w:space="0" w:color="auto"/>
            </w:tcBorders>
          </w:tcPr>
          <w:p w:rsidR="009E03BE" w:rsidRPr="00382D2B" w:rsidRDefault="009E03BE" w:rsidP="00424F94">
            <w:pPr>
              <w:jc w:val="center"/>
              <w:rPr>
                <w:b/>
                <w:sz w:val="22"/>
                <w:szCs w:val="22"/>
              </w:rPr>
            </w:pPr>
          </w:p>
        </w:tc>
        <w:tc>
          <w:tcPr>
            <w:tcW w:w="2016" w:type="dxa"/>
            <w:tcBorders>
              <w:top w:val="single" w:sz="4" w:space="0" w:color="auto"/>
            </w:tcBorders>
          </w:tcPr>
          <w:p w:rsidR="009E03BE" w:rsidRPr="00382D2B" w:rsidRDefault="0044446C" w:rsidP="00424F94">
            <w:pPr>
              <w:jc w:val="center"/>
              <w:rPr>
                <w:rFonts w:ascii="Arial Narrow" w:hAnsi="Arial Narrow"/>
                <w:b/>
                <w:sz w:val="22"/>
                <w:szCs w:val="22"/>
              </w:rPr>
            </w:pPr>
            <w:r>
              <w:rPr>
                <w:rFonts w:ascii="Arial Narrow" w:hAnsi="Arial Narrow"/>
                <w:b/>
                <w:sz w:val="22"/>
                <w:szCs w:val="22"/>
              </w:rPr>
              <w:t>easily obtained upon request/stipulation</w:t>
            </w:r>
          </w:p>
        </w:tc>
        <w:tc>
          <w:tcPr>
            <w:tcW w:w="2016" w:type="dxa"/>
            <w:tcBorders>
              <w:top w:val="single" w:sz="4" w:space="0" w:color="auto"/>
            </w:tcBorders>
          </w:tcPr>
          <w:p w:rsidR="009E03BE" w:rsidRPr="00382D2B" w:rsidRDefault="009E03BE" w:rsidP="00424F94">
            <w:pPr>
              <w:jc w:val="center"/>
              <w:rPr>
                <w:rFonts w:ascii="Arial Narrow" w:hAnsi="Arial Narrow"/>
                <w:b/>
                <w:sz w:val="22"/>
                <w:szCs w:val="22"/>
              </w:rPr>
            </w:pPr>
          </w:p>
        </w:tc>
        <w:tc>
          <w:tcPr>
            <w:tcW w:w="2016" w:type="dxa"/>
            <w:tcBorders>
              <w:top w:val="single" w:sz="4" w:space="0" w:color="auto"/>
            </w:tcBorders>
          </w:tcPr>
          <w:p w:rsidR="009E03BE" w:rsidRPr="00382D2B" w:rsidRDefault="0044446C" w:rsidP="00424F94">
            <w:pPr>
              <w:jc w:val="center"/>
              <w:rPr>
                <w:rFonts w:ascii="Arial Narrow" w:hAnsi="Arial Narrow"/>
                <w:b/>
                <w:sz w:val="22"/>
                <w:szCs w:val="22"/>
              </w:rPr>
            </w:pPr>
            <w:r>
              <w:rPr>
                <w:rFonts w:ascii="Arial Narrow" w:hAnsi="Arial Narrow"/>
                <w:b/>
                <w:sz w:val="22"/>
                <w:szCs w:val="22"/>
              </w:rPr>
              <w:t xml:space="preserve">attorneys must show cause, but </w:t>
            </w:r>
            <w:r w:rsidR="00AD18FD">
              <w:rPr>
                <w:rFonts w:ascii="Arial Narrow" w:hAnsi="Arial Narrow"/>
                <w:b/>
                <w:sz w:val="22"/>
                <w:szCs w:val="22"/>
              </w:rPr>
              <w:t xml:space="preserve">no written </w:t>
            </w:r>
            <w:r>
              <w:rPr>
                <w:rFonts w:ascii="Arial Narrow" w:hAnsi="Arial Narrow"/>
                <w:b/>
                <w:sz w:val="22"/>
                <w:szCs w:val="22"/>
              </w:rPr>
              <w:t>requests</w:t>
            </w:r>
          </w:p>
        </w:tc>
        <w:tc>
          <w:tcPr>
            <w:tcW w:w="2016" w:type="dxa"/>
            <w:tcBorders>
              <w:top w:val="single" w:sz="4" w:space="0" w:color="auto"/>
            </w:tcBorders>
          </w:tcPr>
          <w:p w:rsidR="009E03BE" w:rsidRPr="00382D2B" w:rsidRDefault="009E03BE" w:rsidP="00424F94">
            <w:pPr>
              <w:jc w:val="center"/>
              <w:rPr>
                <w:rFonts w:ascii="Arial Narrow" w:hAnsi="Arial Narrow"/>
                <w:b/>
                <w:sz w:val="22"/>
                <w:szCs w:val="22"/>
              </w:rPr>
            </w:pPr>
          </w:p>
        </w:tc>
        <w:tc>
          <w:tcPr>
            <w:tcW w:w="2016" w:type="dxa"/>
            <w:tcBorders>
              <w:top w:val="single" w:sz="4" w:space="0" w:color="auto"/>
            </w:tcBorders>
          </w:tcPr>
          <w:p w:rsidR="009E03BE" w:rsidRPr="00382D2B" w:rsidRDefault="0044446C" w:rsidP="00424F94">
            <w:pPr>
              <w:jc w:val="center"/>
              <w:rPr>
                <w:rFonts w:ascii="Arial Narrow" w:hAnsi="Arial Narrow"/>
                <w:b/>
                <w:sz w:val="22"/>
                <w:szCs w:val="22"/>
              </w:rPr>
            </w:pPr>
            <w:r>
              <w:rPr>
                <w:rFonts w:ascii="Arial Narrow" w:hAnsi="Arial Narrow"/>
                <w:b/>
                <w:sz w:val="22"/>
                <w:szCs w:val="22"/>
              </w:rPr>
              <w:t>strict policy requiring written request/motion and showing substantial cause</w:t>
            </w:r>
          </w:p>
        </w:tc>
      </w:tr>
    </w:tbl>
    <w:p w:rsidR="009E03BE" w:rsidRDefault="009E03BE" w:rsidP="005C585F">
      <w:pPr>
        <w:spacing w:after="240"/>
      </w:pPr>
    </w:p>
    <w:p w:rsidR="007D27EC" w:rsidRDefault="007D27EC" w:rsidP="005C585F">
      <w:pPr>
        <w:spacing w:after="240"/>
      </w:pPr>
    </w:p>
    <w:tbl>
      <w:tblPr>
        <w:tblStyle w:val="TableGrid"/>
        <w:tblW w:w="1069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12"/>
        <w:gridCol w:w="2016"/>
        <w:gridCol w:w="2016"/>
        <w:gridCol w:w="2016"/>
        <w:gridCol w:w="2016"/>
        <w:gridCol w:w="2016"/>
      </w:tblGrid>
      <w:tr w:rsidR="0044446C" w:rsidTr="00B13654">
        <w:trPr>
          <w:jc w:val="center"/>
        </w:trPr>
        <w:tc>
          <w:tcPr>
            <w:tcW w:w="612" w:type="dxa"/>
          </w:tcPr>
          <w:p w:rsidR="0044446C" w:rsidRPr="00D8055E" w:rsidRDefault="0044446C" w:rsidP="00B13654">
            <w:pPr>
              <w:jc w:val="center"/>
            </w:pPr>
            <w:r>
              <w:t>42.</w:t>
            </w:r>
          </w:p>
        </w:tc>
        <w:tc>
          <w:tcPr>
            <w:tcW w:w="10080" w:type="dxa"/>
            <w:gridSpan w:val="5"/>
          </w:tcPr>
          <w:p w:rsidR="0044446C" w:rsidRDefault="0044446C" w:rsidP="00B13654">
            <w:r>
              <w:t>Simple cases which might be disposed of early are identified for special processing:</w:t>
            </w:r>
          </w:p>
        </w:tc>
      </w:tr>
      <w:tr w:rsidR="0044446C" w:rsidTr="00B13654">
        <w:trPr>
          <w:jc w:val="center"/>
        </w:trPr>
        <w:tc>
          <w:tcPr>
            <w:tcW w:w="612" w:type="dxa"/>
            <w:vAlign w:val="center"/>
          </w:tcPr>
          <w:p w:rsidR="0044446C" w:rsidRDefault="0044446C" w:rsidP="00B13654">
            <w:pPr>
              <w:jc w:val="center"/>
            </w:pPr>
          </w:p>
        </w:tc>
        <w:tc>
          <w:tcPr>
            <w:tcW w:w="10080" w:type="dxa"/>
            <w:gridSpan w:val="5"/>
          </w:tcPr>
          <w:p w:rsidR="0044446C" w:rsidRDefault="0044446C" w:rsidP="00B13654"/>
        </w:tc>
      </w:tr>
      <w:tr w:rsidR="0044446C" w:rsidRPr="00382D2B" w:rsidTr="00B13654">
        <w:trPr>
          <w:jc w:val="center"/>
        </w:trPr>
        <w:tc>
          <w:tcPr>
            <w:tcW w:w="612" w:type="dxa"/>
            <w:tcBorders>
              <w:bottom w:val="single" w:sz="4" w:space="0" w:color="auto"/>
            </w:tcBorders>
            <w:vAlign w:val="center"/>
          </w:tcPr>
          <w:p w:rsidR="0044446C" w:rsidRPr="00382D2B" w:rsidRDefault="0044446C" w:rsidP="00B13654">
            <w:pPr>
              <w:jc w:val="center"/>
              <w:rPr>
                <w:b/>
              </w:rPr>
            </w:pPr>
          </w:p>
        </w:tc>
        <w:tc>
          <w:tcPr>
            <w:tcW w:w="2016" w:type="dxa"/>
            <w:tcBorders>
              <w:bottom w:val="single" w:sz="4" w:space="0" w:color="auto"/>
            </w:tcBorders>
            <w:vAlign w:val="bottom"/>
          </w:tcPr>
          <w:p w:rsidR="0044446C" w:rsidRPr="00382D2B" w:rsidRDefault="0044446C" w:rsidP="00B13654">
            <w:pPr>
              <w:jc w:val="center"/>
              <w:rPr>
                <w:b/>
              </w:rPr>
            </w:pPr>
            <w:r w:rsidRPr="00382D2B">
              <w:rPr>
                <w:b/>
              </w:rPr>
              <w:t>1</w:t>
            </w:r>
          </w:p>
        </w:tc>
        <w:tc>
          <w:tcPr>
            <w:tcW w:w="2016" w:type="dxa"/>
            <w:tcBorders>
              <w:bottom w:val="single" w:sz="4" w:space="0" w:color="auto"/>
            </w:tcBorders>
            <w:vAlign w:val="bottom"/>
          </w:tcPr>
          <w:p w:rsidR="0044446C" w:rsidRPr="00382D2B" w:rsidRDefault="0044446C" w:rsidP="00B13654">
            <w:pPr>
              <w:jc w:val="center"/>
              <w:rPr>
                <w:b/>
              </w:rPr>
            </w:pPr>
            <w:r w:rsidRPr="00382D2B">
              <w:rPr>
                <w:b/>
              </w:rPr>
              <w:t>2</w:t>
            </w:r>
          </w:p>
        </w:tc>
        <w:tc>
          <w:tcPr>
            <w:tcW w:w="2016" w:type="dxa"/>
            <w:tcBorders>
              <w:bottom w:val="single" w:sz="4" w:space="0" w:color="auto"/>
            </w:tcBorders>
            <w:vAlign w:val="bottom"/>
          </w:tcPr>
          <w:p w:rsidR="0044446C" w:rsidRPr="00382D2B" w:rsidRDefault="0044446C" w:rsidP="00B13654">
            <w:pPr>
              <w:jc w:val="center"/>
              <w:rPr>
                <w:b/>
              </w:rPr>
            </w:pPr>
            <w:r w:rsidRPr="00382D2B">
              <w:rPr>
                <w:b/>
              </w:rPr>
              <w:t>3</w:t>
            </w:r>
          </w:p>
        </w:tc>
        <w:tc>
          <w:tcPr>
            <w:tcW w:w="2016" w:type="dxa"/>
            <w:tcBorders>
              <w:bottom w:val="single" w:sz="4" w:space="0" w:color="auto"/>
            </w:tcBorders>
            <w:vAlign w:val="bottom"/>
          </w:tcPr>
          <w:p w:rsidR="0044446C" w:rsidRPr="00382D2B" w:rsidRDefault="0044446C" w:rsidP="00B13654">
            <w:pPr>
              <w:jc w:val="center"/>
              <w:rPr>
                <w:b/>
              </w:rPr>
            </w:pPr>
            <w:r w:rsidRPr="00382D2B">
              <w:rPr>
                <w:b/>
              </w:rPr>
              <w:t>4</w:t>
            </w:r>
          </w:p>
        </w:tc>
        <w:tc>
          <w:tcPr>
            <w:tcW w:w="2016" w:type="dxa"/>
            <w:tcBorders>
              <w:bottom w:val="single" w:sz="4" w:space="0" w:color="auto"/>
            </w:tcBorders>
            <w:vAlign w:val="bottom"/>
          </w:tcPr>
          <w:p w:rsidR="0044446C" w:rsidRPr="00382D2B" w:rsidRDefault="0044446C" w:rsidP="00B13654">
            <w:pPr>
              <w:jc w:val="center"/>
              <w:rPr>
                <w:b/>
              </w:rPr>
            </w:pPr>
            <w:r w:rsidRPr="00382D2B">
              <w:rPr>
                <w:b/>
              </w:rPr>
              <w:t>5</w:t>
            </w:r>
          </w:p>
        </w:tc>
      </w:tr>
      <w:tr w:rsidR="0044446C" w:rsidRPr="00382D2B" w:rsidTr="00424F94">
        <w:trPr>
          <w:jc w:val="center"/>
        </w:trPr>
        <w:tc>
          <w:tcPr>
            <w:tcW w:w="612" w:type="dxa"/>
            <w:tcBorders>
              <w:top w:val="single" w:sz="4" w:space="0" w:color="auto"/>
            </w:tcBorders>
          </w:tcPr>
          <w:p w:rsidR="0044446C" w:rsidRPr="00382D2B" w:rsidRDefault="0044446C" w:rsidP="00424F94">
            <w:pPr>
              <w:jc w:val="center"/>
              <w:rPr>
                <w:b/>
                <w:sz w:val="22"/>
                <w:szCs w:val="22"/>
              </w:rPr>
            </w:pPr>
          </w:p>
        </w:tc>
        <w:tc>
          <w:tcPr>
            <w:tcW w:w="2016" w:type="dxa"/>
            <w:tcBorders>
              <w:top w:val="single" w:sz="4" w:space="0" w:color="auto"/>
            </w:tcBorders>
          </w:tcPr>
          <w:p w:rsidR="0044446C" w:rsidRPr="00382D2B" w:rsidRDefault="0044446C" w:rsidP="00424F94">
            <w:pPr>
              <w:jc w:val="center"/>
              <w:rPr>
                <w:rFonts w:ascii="Arial Narrow" w:hAnsi="Arial Narrow"/>
                <w:b/>
                <w:sz w:val="22"/>
                <w:szCs w:val="22"/>
              </w:rPr>
            </w:pPr>
            <w:r>
              <w:rPr>
                <w:rFonts w:ascii="Arial Narrow" w:hAnsi="Arial Narrow"/>
                <w:b/>
                <w:sz w:val="22"/>
                <w:szCs w:val="22"/>
              </w:rPr>
              <w:t>never</w:t>
            </w:r>
          </w:p>
        </w:tc>
        <w:tc>
          <w:tcPr>
            <w:tcW w:w="2016" w:type="dxa"/>
            <w:tcBorders>
              <w:top w:val="single" w:sz="4" w:space="0" w:color="auto"/>
            </w:tcBorders>
          </w:tcPr>
          <w:p w:rsidR="0044446C" w:rsidRPr="00382D2B" w:rsidRDefault="0044446C" w:rsidP="00424F94">
            <w:pPr>
              <w:jc w:val="center"/>
              <w:rPr>
                <w:rFonts w:ascii="Arial Narrow" w:hAnsi="Arial Narrow"/>
                <w:b/>
                <w:sz w:val="22"/>
                <w:szCs w:val="22"/>
              </w:rPr>
            </w:pPr>
            <w:r>
              <w:rPr>
                <w:rFonts w:ascii="Arial Narrow" w:hAnsi="Arial Narrow"/>
                <w:b/>
                <w:sz w:val="22"/>
                <w:szCs w:val="22"/>
              </w:rPr>
              <w:t>rarely</w:t>
            </w:r>
          </w:p>
        </w:tc>
        <w:tc>
          <w:tcPr>
            <w:tcW w:w="2016" w:type="dxa"/>
            <w:tcBorders>
              <w:top w:val="single" w:sz="4" w:space="0" w:color="auto"/>
            </w:tcBorders>
          </w:tcPr>
          <w:p w:rsidR="0044446C" w:rsidRPr="00382D2B" w:rsidRDefault="0044446C" w:rsidP="00424F94">
            <w:pPr>
              <w:jc w:val="center"/>
              <w:rPr>
                <w:rFonts w:ascii="Arial Narrow" w:hAnsi="Arial Narrow"/>
                <w:b/>
                <w:sz w:val="22"/>
                <w:szCs w:val="22"/>
              </w:rPr>
            </w:pPr>
            <w:r>
              <w:rPr>
                <w:rFonts w:ascii="Arial Narrow" w:hAnsi="Arial Narrow"/>
                <w:b/>
                <w:sz w:val="22"/>
                <w:szCs w:val="22"/>
              </w:rPr>
              <w:t>only at the request of counsel</w:t>
            </w:r>
          </w:p>
        </w:tc>
        <w:tc>
          <w:tcPr>
            <w:tcW w:w="2016" w:type="dxa"/>
            <w:tcBorders>
              <w:top w:val="single" w:sz="4" w:space="0" w:color="auto"/>
            </w:tcBorders>
          </w:tcPr>
          <w:p w:rsidR="0044446C" w:rsidRPr="00382D2B" w:rsidRDefault="0044446C" w:rsidP="00424F94">
            <w:pPr>
              <w:jc w:val="center"/>
              <w:rPr>
                <w:rFonts w:ascii="Arial Narrow" w:hAnsi="Arial Narrow"/>
                <w:b/>
                <w:sz w:val="22"/>
                <w:szCs w:val="22"/>
              </w:rPr>
            </w:pPr>
          </w:p>
        </w:tc>
        <w:tc>
          <w:tcPr>
            <w:tcW w:w="2016" w:type="dxa"/>
            <w:tcBorders>
              <w:top w:val="single" w:sz="4" w:space="0" w:color="auto"/>
            </w:tcBorders>
          </w:tcPr>
          <w:p w:rsidR="0044446C" w:rsidRPr="00382D2B" w:rsidRDefault="0044446C" w:rsidP="00424F94">
            <w:pPr>
              <w:jc w:val="center"/>
              <w:rPr>
                <w:rFonts w:ascii="Arial Narrow" w:hAnsi="Arial Narrow"/>
                <w:b/>
                <w:sz w:val="22"/>
                <w:szCs w:val="22"/>
              </w:rPr>
            </w:pPr>
            <w:r>
              <w:rPr>
                <w:rFonts w:ascii="Arial Narrow" w:hAnsi="Arial Narrow"/>
                <w:b/>
                <w:sz w:val="22"/>
                <w:szCs w:val="22"/>
              </w:rPr>
              <w:t>routinely</w:t>
            </w:r>
          </w:p>
        </w:tc>
      </w:tr>
    </w:tbl>
    <w:p w:rsidR="0044446C" w:rsidRDefault="0044446C" w:rsidP="005C585F">
      <w:pPr>
        <w:spacing w:after="240"/>
      </w:pPr>
    </w:p>
    <w:p w:rsidR="007D27EC" w:rsidRDefault="007D27EC" w:rsidP="005C585F">
      <w:pPr>
        <w:spacing w:after="240"/>
      </w:pPr>
    </w:p>
    <w:p w:rsidR="007D27EC" w:rsidRDefault="007D27EC" w:rsidP="005C585F">
      <w:pPr>
        <w:spacing w:after="240"/>
      </w:pPr>
    </w:p>
    <w:tbl>
      <w:tblPr>
        <w:tblStyle w:val="TableGrid"/>
        <w:tblW w:w="1069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12"/>
        <w:gridCol w:w="2016"/>
        <w:gridCol w:w="2016"/>
        <w:gridCol w:w="2016"/>
        <w:gridCol w:w="2016"/>
        <w:gridCol w:w="2016"/>
      </w:tblGrid>
      <w:tr w:rsidR="0044446C" w:rsidTr="00B13654">
        <w:trPr>
          <w:jc w:val="center"/>
        </w:trPr>
        <w:tc>
          <w:tcPr>
            <w:tcW w:w="612" w:type="dxa"/>
          </w:tcPr>
          <w:p w:rsidR="0044446C" w:rsidRPr="00D8055E" w:rsidRDefault="0044446C" w:rsidP="00B13654">
            <w:pPr>
              <w:jc w:val="center"/>
            </w:pPr>
            <w:r>
              <w:t>43.</w:t>
            </w:r>
          </w:p>
        </w:tc>
        <w:tc>
          <w:tcPr>
            <w:tcW w:w="10080" w:type="dxa"/>
            <w:gridSpan w:val="5"/>
          </w:tcPr>
          <w:p w:rsidR="0044446C" w:rsidRDefault="0044446C" w:rsidP="00B13654">
            <w:r>
              <w:t>When a case must be continued, the new date assigned falls within approximately the next:</w:t>
            </w:r>
          </w:p>
        </w:tc>
      </w:tr>
      <w:tr w:rsidR="0044446C" w:rsidTr="00B13654">
        <w:trPr>
          <w:jc w:val="center"/>
        </w:trPr>
        <w:tc>
          <w:tcPr>
            <w:tcW w:w="612" w:type="dxa"/>
            <w:vAlign w:val="center"/>
          </w:tcPr>
          <w:p w:rsidR="0044446C" w:rsidRDefault="0044446C" w:rsidP="00B13654">
            <w:pPr>
              <w:jc w:val="center"/>
            </w:pPr>
          </w:p>
        </w:tc>
        <w:tc>
          <w:tcPr>
            <w:tcW w:w="10080" w:type="dxa"/>
            <w:gridSpan w:val="5"/>
          </w:tcPr>
          <w:p w:rsidR="0044446C" w:rsidRDefault="0044446C" w:rsidP="00B13654"/>
        </w:tc>
      </w:tr>
      <w:tr w:rsidR="0044446C" w:rsidRPr="00382D2B" w:rsidTr="00B13654">
        <w:trPr>
          <w:jc w:val="center"/>
        </w:trPr>
        <w:tc>
          <w:tcPr>
            <w:tcW w:w="612" w:type="dxa"/>
            <w:tcBorders>
              <w:bottom w:val="single" w:sz="4" w:space="0" w:color="auto"/>
            </w:tcBorders>
            <w:vAlign w:val="center"/>
          </w:tcPr>
          <w:p w:rsidR="0044446C" w:rsidRPr="00382D2B" w:rsidRDefault="0044446C" w:rsidP="00B13654">
            <w:pPr>
              <w:jc w:val="center"/>
              <w:rPr>
                <w:b/>
              </w:rPr>
            </w:pPr>
          </w:p>
        </w:tc>
        <w:tc>
          <w:tcPr>
            <w:tcW w:w="2016" w:type="dxa"/>
            <w:tcBorders>
              <w:bottom w:val="single" w:sz="4" w:space="0" w:color="auto"/>
            </w:tcBorders>
            <w:vAlign w:val="bottom"/>
          </w:tcPr>
          <w:p w:rsidR="0044446C" w:rsidRPr="00382D2B" w:rsidRDefault="0044446C" w:rsidP="00B13654">
            <w:pPr>
              <w:jc w:val="center"/>
              <w:rPr>
                <w:b/>
              </w:rPr>
            </w:pPr>
            <w:r w:rsidRPr="00382D2B">
              <w:rPr>
                <w:b/>
              </w:rPr>
              <w:t>1</w:t>
            </w:r>
          </w:p>
        </w:tc>
        <w:tc>
          <w:tcPr>
            <w:tcW w:w="2016" w:type="dxa"/>
            <w:tcBorders>
              <w:bottom w:val="single" w:sz="4" w:space="0" w:color="auto"/>
            </w:tcBorders>
            <w:vAlign w:val="bottom"/>
          </w:tcPr>
          <w:p w:rsidR="0044446C" w:rsidRPr="00382D2B" w:rsidRDefault="0044446C" w:rsidP="00B13654">
            <w:pPr>
              <w:jc w:val="center"/>
              <w:rPr>
                <w:b/>
              </w:rPr>
            </w:pPr>
            <w:r w:rsidRPr="00382D2B">
              <w:rPr>
                <w:b/>
              </w:rPr>
              <w:t>2</w:t>
            </w:r>
          </w:p>
        </w:tc>
        <w:tc>
          <w:tcPr>
            <w:tcW w:w="2016" w:type="dxa"/>
            <w:tcBorders>
              <w:bottom w:val="single" w:sz="4" w:space="0" w:color="auto"/>
            </w:tcBorders>
            <w:vAlign w:val="bottom"/>
          </w:tcPr>
          <w:p w:rsidR="0044446C" w:rsidRPr="00382D2B" w:rsidRDefault="0044446C" w:rsidP="00B13654">
            <w:pPr>
              <w:jc w:val="center"/>
              <w:rPr>
                <w:b/>
              </w:rPr>
            </w:pPr>
            <w:r w:rsidRPr="00382D2B">
              <w:rPr>
                <w:b/>
              </w:rPr>
              <w:t>3</w:t>
            </w:r>
          </w:p>
        </w:tc>
        <w:tc>
          <w:tcPr>
            <w:tcW w:w="2016" w:type="dxa"/>
            <w:tcBorders>
              <w:bottom w:val="single" w:sz="4" w:space="0" w:color="auto"/>
            </w:tcBorders>
            <w:vAlign w:val="bottom"/>
          </w:tcPr>
          <w:p w:rsidR="0044446C" w:rsidRPr="00382D2B" w:rsidRDefault="0044446C" w:rsidP="00B13654">
            <w:pPr>
              <w:jc w:val="center"/>
              <w:rPr>
                <w:b/>
              </w:rPr>
            </w:pPr>
            <w:r w:rsidRPr="00382D2B">
              <w:rPr>
                <w:b/>
              </w:rPr>
              <w:t>4</w:t>
            </w:r>
          </w:p>
        </w:tc>
        <w:tc>
          <w:tcPr>
            <w:tcW w:w="2016" w:type="dxa"/>
            <w:tcBorders>
              <w:bottom w:val="single" w:sz="4" w:space="0" w:color="auto"/>
            </w:tcBorders>
            <w:vAlign w:val="bottom"/>
          </w:tcPr>
          <w:p w:rsidR="0044446C" w:rsidRPr="00382D2B" w:rsidRDefault="0044446C" w:rsidP="00B13654">
            <w:pPr>
              <w:jc w:val="center"/>
              <w:rPr>
                <w:b/>
              </w:rPr>
            </w:pPr>
            <w:r w:rsidRPr="00382D2B">
              <w:rPr>
                <w:b/>
              </w:rPr>
              <w:t>5</w:t>
            </w:r>
          </w:p>
        </w:tc>
      </w:tr>
      <w:tr w:rsidR="0044446C" w:rsidRPr="00382D2B" w:rsidTr="00424F94">
        <w:trPr>
          <w:jc w:val="center"/>
        </w:trPr>
        <w:tc>
          <w:tcPr>
            <w:tcW w:w="612" w:type="dxa"/>
            <w:tcBorders>
              <w:top w:val="single" w:sz="4" w:space="0" w:color="auto"/>
            </w:tcBorders>
          </w:tcPr>
          <w:p w:rsidR="0044446C" w:rsidRPr="00382D2B" w:rsidRDefault="0044446C" w:rsidP="00424F94">
            <w:pPr>
              <w:jc w:val="center"/>
              <w:rPr>
                <w:b/>
                <w:sz w:val="22"/>
                <w:szCs w:val="22"/>
              </w:rPr>
            </w:pPr>
          </w:p>
        </w:tc>
        <w:tc>
          <w:tcPr>
            <w:tcW w:w="2016" w:type="dxa"/>
            <w:tcBorders>
              <w:top w:val="single" w:sz="4" w:space="0" w:color="auto"/>
            </w:tcBorders>
          </w:tcPr>
          <w:p w:rsidR="0044446C" w:rsidRPr="00382D2B" w:rsidRDefault="0044446C" w:rsidP="00424F94">
            <w:pPr>
              <w:jc w:val="center"/>
              <w:rPr>
                <w:rFonts w:ascii="Arial Narrow" w:hAnsi="Arial Narrow"/>
                <w:b/>
                <w:sz w:val="22"/>
                <w:szCs w:val="22"/>
              </w:rPr>
            </w:pPr>
            <w:r>
              <w:rPr>
                <w:rFonts w:ascii="Arial Narrow" w:hAnsi="Arial Narrow"/>
                <w:b/>
                <w:sz w:val="22"/>
                <w:szCs w:val="22"/>
              </w:rPr>
              <w:t>over one year</w:t>
            </w:r>
          </w:p>
        </w:tc>
        <w:tc>
          <w:tcPr>
            <w:tcW w:w="2016" w:type="dxa"/>
            <w:tcBorders>
              <w:top w:val="single" w:sz="4" w:space="0" w:color="auto"/>
            </w:tcBorders>
          </w:tcPr>
          <w:p w:rsidR="0044446C" w:rsidRPr="00382D2B" w:rsidRDefault="0044446C" w:rsidP="00424F94">
            <w:pPr>
              <w:jc w:val="center"/>
              <w:rPr>
                <w:rFonts w:ascii="Arial Narrow" w:hAnsi="Arial Narrow"/>
                <w:b/>
                <w:sz w:val="22"/>
                <w:szCs w:val="22"/>
              </w:rPr>
            </w:pPr>
            <w:r>
              <w:rPr>
                <w:rFonts w:ascii="Arial Narrow" w:hAnsi="Arial Narrow"/>
                <w:b/>
                <w:sz w:val="22"/>
                <w:szCs w:val="22"/>
              </w:rPr>
              <w:t>6 mos.-year</w:t>
            </w:r>
          </w:p>
        </w:tc>
        <w:tc>
          <w:tcPr>
            <w:tcW w:w="2016" w:type="dxa"/>
            <w:tcBorders>
              <w:top w:val="single" w:sz="4" w:space="0" w:color="auto"/>
            </w:tcBorders>
          </w:tcPr>
          <w:p w:rsidR="0044446C" w:rsidRPr="00382D2B" w:rsidRDefault="0044446C" w:rsidP="00424F94">
            <w:pPr>
              <w:jc w:val="center"/>
              <w:rPr>
                <w:rFonts w:ascii="Arial Narrow" w:hAnsi="Arial Narrow"/>
                <w:b/>
                <w:sz w:val="22"/>
                <w:szCs w:val="22"/>
              </w:rPr>
            </w:pPr>
            <w:r>
              <w:rPr>
                <w:rFonts w:ascii="Arial Narrow" w:hAnsi="Arial Narrow"/>
                <w:b/>
                <w:sz w:val="22"/>
                <w:szCs w:val="22"/>
              </w:rPr>
              <w:t>3-6 mos.</w:t>
            </w:r>
          </w:p>
        </w:tc>
        <w:tc>
          <w:tcPr>
            <w:tcW w:w="2016" w:type="dxa"/>
            <w:tcBorders>
              <w:top w:val="single" w:sz="4" w:space="0" w:color="auto"/>
            </w:tcBorders>
          </w:tcPr>
          <w:p w:rsidR="0044446C" w:rsidRPr="00382D2B" w:rsidRDefault="0044446C" w:rsidP="00424F94">
            <w:pPr>
              <w:jc w:val="center"/>
              <w:rPr>
                <w:rFonts w:ascii="Arial Narrow" w:hAnsi="Arial Narrow"/>
                <w:b/>
                <w:sz w:val="22"/>
                <w:szCs w:val="22"/>
              </w:rPr>
            </w:pPr>
            <w:r>
              <w:rPr>
                <w:rFonts w:ascii="Arial Narrow" w:hAnsi="Arial Narrow"/>
                <w:b/>
                <w:sz w:val="22"/>
                <w:szCs w:val="22"/>
              </w:rPr>
              <w:t>1-3 mos.</w:t>
            </w:r>
          </w:p>
        </w:tc>
        <w:tc>
          <w:tcPr>
            <w:tcW w:w="2016" w:type="dxa"/>
            <w:tcBorders>
              <w:top w:val="single" w:sz="4" w:space="0" w:color="auto"/>
            </w:tcBorders>
          </w:tcPr>
          <w:p w:rsidR="0044446C" w:rsidRPr="00382D2B" w:rsidRDefault="0044446C" w:rsidP="00424F94">
            <w:pPr>
              <w:jc w:val="center"/>
              <w:rPr>
                <w:rFonts w:ascii="Arial Narrow" w:hAnsi="Arial Narrow"/>
                <w:b/>
                <w:sz w:val="22"/>
                <w:szCs w:val="22"/>
              </w:rPr>
            </w:pPr>
            <w:r>
              <w:rPr>
                <w:rFonts w:ascii="Arial Narrow" w:hAnsi="Arial Narrow"/>
                <w:b/>
                <w:sz w:val="22"/>
                <w:szCs w:val="22"/>
              </w:rPr>
              <w:t>2-4 weeks</w:t>
            </w:r>
          </w:p>
        </w:tc>
      </w:tr>
    </w:tbl>
    <w:p w:rsidR="0044446C" w:rsidRDefault="0044446C" w:rsidP="005C585F">
      <w:pPr>
        <w:spacing w:after="240"/>
      </w:pPr>
    </w:p>
    <w:p w:rsidR="007D27EC" w:rsidRDefault="007D27EC" w:rsidP="005C585F">
      <w:pPr>
        <w:spacing w:after="240"/>
      </w:pPr>
    </w:p>
    <w:tbl>
      <w:tblPr>
        <w:tblStyle w:val="TableGrid"/>
        <w:tblW w:w="1069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12"/>
        <w:gridCol w:w="2016"/>
        <w:gridCol w:w="2016"/>
        <w:gridCol w:w="2016"/>
        <w:gridCol w:w="2016"/>
        <w:gridCol w:w="2016"/>
      </w:tblGrid>
      <w:tr w:rsidR="0044446C" w:rsidTr="00B13654">
        <w:trPr>
          <w:jc w:val="center"/>
        </w:trPr>
        <w:tc>
          <w:tcPr>
            <w:tcW w:w="612" w:type="dxa"/>
          </w:tcPr>
          <w:p w:rsidR="0044446C" w:rsidRPr="00D8055E" w:rsidRDefault="0044446C" w:rsidP="00B13654">
            <w:pPr>
              <w:jc w:val="center"/>
            </w:pPr>
            <w:r>
              <w:t>44.</w:t>
            </w:r>
          </w:p>
        </w:tc>
        <w:tc>
          <w:tcPr>
            <w:tcW w:w="10080" w:type="dxa"/>
            <w:gridSpan w:val="5"/>
          </w:tcPr>
          <w:p w:rsidR="0044446C" w:rsidRDefault="0044446C" w:rsidP="00B13654">
            <w:r>
              <w:t>How often are scheduled cases continued because there are more ready cases that the judge can reach in the time available:</w:t>
            </w:r>
          </w:p>
        </w:tc>
      </w:tr>
      <w:tr w:rsidR="0044446C" w:rsidTr="00B13654">
        <w:trPr>
          <w:jc w:val="center"/>
        </w:trPr>
        <w:tc>
          <w:tcPr>
            <w:tcW w:w="612" w:type="dxa"/>
            <w:vAlign w:val="center"/>
          </w:tcPr>
          <w:p w:rsidR="0044446C" w:rsidRDefault="0044446C" w:rsidP="00B13654">
            <w:pPr>
              <w:jc w:val="center"/>
            </w:pPr>
          </w:p>
        </w:tc>
        <w:tc>
          <w:tcPr>
            <w:tcW w:w="10080" w:type="dxa"/>
            <w:gridSpan w:val="5"/>
          </w:tcPr>
          <w:p w:rsidR="0044446C" w:rsidRDefault="0044446C" w:rsidP="00B13654"/>
        </w:tc>
      </w:tr>
      <w:tr w:rsidR="0044446C" w:rsidRPr="00382D2B" w:rsidTr="00B13654">
        <w:trPr>
          <w:jc w:val="center"/>
        </w:trPr>
        <w:tc>
          <w:tcPr>
            <w:tcW w:w="612" w:type="dxa"/>
            <w:tcBorders>
              <w:bottom w:val="single" w:sz="4" w:space="0" w:color="auto"/>
            </w:tcBorders>
            <w:vAlign w:val="center"/>
          </w:tcPr>
          <w:p w:rsidR="0044446C" w:rsidRPr="00382D2B" w:rsidRDefault="0044446C" w:rsidP="00B13654">
            <w:pPr>
              <w:jc w:val="center"/>
              <w:rPr>
                <w:b/>
              </w:rPr>
            </w:pPr>
          </w:p>
        </w:tc>
        <w:tc>
          <w:tcPr>
            <w:tcW w:w="2016" w:type="dxa"/>
            <w:tcBorders>
              <w:bottom w:val="single" w:sz="4" w:space="0" w:color="auto"/>
            </w:tcBorders>
            <w:vAlign w:val="bottom"/>
          </w:tcPr>
          <w:p w:rsidR="0044446C" w:rsidRPr="00382D2B" w:rsidRDefault="0044446C" w:rsidP="00B13654">
            <w:pPr>
              <w:jc w:val="center"/>
              <w:rPr>
                <w:b/>
              </w:rPr>
            </w:pPr>
            <w:r w:rsidRPr="00382D2B">
              <w:rPr>
                <w:b/>
              </w:rPr>
              <w:t>1</w:t>
            </w:r>
          </w:p>
        </w:tc>
        <w:tc>
          <w:tcPr>
            <w:tcW w:w="2016" w:type="dxa"/>
            <w:tcBorders>
              <w:bottom w:val="single" w:sz="4" w:space="0" w:color="auto"/>
            </w:tcBorders>
            <w:vAlign w:val="bottom"/>
          </w:tcPr>
          <w:p w:rsidR="0044446C" w:rsidRPr="00382D2B" w:rsidRDefault="0044446C" w:rsidP="00B13654">
            <w:pPr>
              <w:jc w:val="center"/>
              <w:rPr>
                <w:b/>
              </w:rPr>
            </w:pPr>
            <w:r w:rsidRPr="00382D2B">
              <w:rPr>
                <w:b/>
              </w:rPr>
              <w:t>2</w:t>
            </w:r>
          </w:p>
        </w:tc>
        <w:tc>
          <w:tcPr>
            <w:tcW w:w="2016" w:type="dxa"/>
            <w:tcBorders>
              <w:bottom w:val="single" w:sz="4" w:space="0" w:color="auto"/>
            </w:tcBorders>
            <w:vAlign w:val="bottom"/>
          </w:tcPr>
          <w:p w:rsidR="0044446C" w:rsidRPr="00382D2B" w:rsidRDefault="0044446C" w:rsidP="00B13654">
            <w:pPr>
              <w:jc w:val="center"/>
              <w:rPr>
                <w:b/>
              </w:rPr>
            </w:pPr>
            <w:r w:rsidRPr="00382D2B">
              <w:rPr>
                <w:b/>
              </w:rPr>
              <w:t>3</w:t>
            </w:r>
          </w:p>
        </w:tc>
        <w:tc>
          <w:tcPr>
            <w:tcW w:w="2016" w:type="dxa"/>
            <w:tcBorders>
              <w:bottom w:val="single" w:sz="4" w:space="0" w:color="auto"/>
            </w:tcBorders>
            <w:vAlign w:val="bottom"/>
          </w:tcPr>
          <w:p w:rsidR="0044446C" w:rsidRPr="00382D2B" w:rsidRDefault="0044446C" w:rsidP="00B13654">
            <w:pPr>
              <w:jc w:val="center"/>
              <w:rPr>
                <w:b/>
              </w:rPr>
            </w:pPr>
            <w:r w:rsidRPr="00382D2B">
              <w:rPr>
                <w:b/>
              </w:rPr>
              <w:t>4</w:t>
            </w:r>
          </w:p>
        </w:tc>
        <w:tc>
          <w:tcPr>
            <w:tcW w:w="2016" w:type="dxa"/>
            <w:tcBorders>
              <w:bottom w:val="single" w:sz="4" w:space="0" w:color="auto"/>
            </w:tcBorders>
            <w:vAlign w:val="bottom"/>
          </w:tcPr>
          <w:p w:rsidR="0044446C" w:rsidRPr="00382D2B" w:rsidRDefault="0044446C" w:rsidP="00B13654">
            <w:pPr>
              <w:jc w:val="center"/>
              <w:rPr>
                <w:b/>
              </w:rPr>
            </w:pPr>
            <w:r w:rsidRPr="00382D2B">
              <w:rPr>
                <w:b/>
              </w:rPr>
              <w:t>5</w:t>
            </w:r>
          </w:p>
        </w:tc>
      </w:tr>
      <w:tr w:rsidR="0044446C" w:rsidRPr="00382D2B" w:rsidTr="00424F94">
        <w:trPr>
          <w:jc w:val="center"/>
        </w:trPr>
        <w:tc>
          <w:tcPr>
            <w:tcW w:w="612" w:type="dxa"/>
            <w:tcBorders>
              <w:top w:val="single" w:sz="4" w:space="0" w:color="auto"/>
            </w:tcBorders>
          </w:tcPr>
          <w:p w:rsidR="0044446C" w:rsidRPr="00382D2B" w:rsidRDefault="0044446C" w:rsidP="00424F94">
            <w:pPr>
              <w:jc w:val="center"/>
              <w:rPr>
                <w:b/>
                <w:sz w:val="22"/>
                <w:szCs w:val="22"/>
              </w:rPr>
            </w:pPr>
          </w:p>
        </w:tc>
        <w:tc>
          <w:tcPr>
            <w:tcW w:w="2016" w:type="dxa"/>
            <w:tcBorders>
              <w:top w:val="single" w:sz="4" w:space="0" w:color="auto"/>
            </w:tcBorders>
          </w:tcPr>
          <w:p w:rsidR="0044446C" w:rsidRPr="00382D2B" w:rsidRDefault="0044446C" w:rsidP="00424F94">
            <w:pPr>
              <w:jc w:val="center"/>
              <w:rPr>
                <w:rFonts w:ascii="Arial Narrow" w:hAnsi="Arial Narrow"/>
                <w:b/>
                <w:sz w:val="22"/>
                <w:szCs w:val="22"/>
              </w:rPr>
            </w:pPr>
            <w:r>
              <w:rPr>
                <w:rFonts w:ascii="Arial Narrow" w:hAnsi="Arial Narrow"/>
                <w:b/>
                <w:sz w:val="22"/>
                <w:szCs w:val="22"/>
              </w:rPr>
              <w:t>never</w:t>
            </w:r>
          </w:p>
        </w:tc>
        <w:tc>
          <w:tcPr>
            <w:tcW w:w="2016" w:type="dxa"/>
            <w:tcBorders>
              <w:top w:val="single" w:sz="4" w:space="0" w:color="auto"/>
            </w:tcBorders>
          </w:tcPr>
          <w:p w:rsidR="0044446C" w:rsidRPr="00382D2B" w:rsidRDefault="0044446C" w:rsidP="00424F94">
            <w:pPr>
              <w:jc w:val="center"/>
              <w:rPr>
                <w:rFonts w:ascii="Arial Narrow" w:hAnsi="Arial Narrow"/>
                <w:b/>
                <w:sz w:val="22"/>
                <w:szCs w:val="22"/>
              </w:rPr>
            </w:pPr>
            <w:r>
              <w:rPr>
                <w:rFonts w:ascii="Arial Narrow" w:hAnsi="Arial Narrow"/>
                <w:b/>
                <w:sz w:val="22"/>
                <w:szCs w:val="22"/>
              </w:rPr>
              <w:t>rarely</w:t>
            </w:r>
          </w:p>
        </w:tc>
        <w:tc>
          <w:tcPr>
            <w:tcW w:w="2016" w:type="dxa"/>
            <w:tcBorders>
              <w:top w:val="single" w:sz="4" w:space="0" w:color="auto"/>
            </w:tcBorders>
          </w:tcPr>
          <w:p w:rsidR="0044446C" w:rsidRPr="00382D2B" w:rsidRDefault="0044446C" w:rsidP="00424F94">
            <w:pPr>
              <w:jc w:val="center"/>
              <w:rPr>
                <w:rFonts w:ascii="Arial Narrow" w:hAnsi="Arial Narrow"/>
                <w:b/>
                <w:sz w:val="22"/>
                <w:szCs w:val="22"/>
              </w:rPr>
            </w:pPr>
            <w:r>
              <w:rPr>
                <w:rFonts w:ascii="Arial Narrow" w:hAnsi="Arial Narrow"/>
                <w:b/>
                <w:sz w:val="22"/>
                <w:szCs w:val="22"/>
              </w:rPr>
              <w:t>occasionally</w:t>
            </w:r>
          </w:p>
        </w:tc>
        <w:tc>
          <w:tcPr>
            <w:tcW w:w="2016" w:type="dxa"/>
            <w:tcBorders>
              <w:top w:val="single" w:sz="4" w:space="0" w:color="auto"/>
            </w:tcBorders>
          </w:tcPr>
          <w:p w:rsidR="0044446C" w:rsidRPr="00382D2B" w:rsidRDefault="0044446C" w:rsidP="00424F94">
            <w:pPr>
              <w:jc w:val="center"/>
              <w:rPr>
                <w:rFonts w:ascii="Arial Narrow" w:hAnsi="Arial Narrow"/>
                <w:b/>
                <w:sz w:val="22"/>
                <w:szCs w:val="22"/>
              </w:rPr>
            </w:pPr>
            <w:r>
              <w:rPr>
                <w:rFonts w:ascii="Arial Narrow" w:hAnsi="Arial Narrow"/>
                <w:b/>
                <w:sz w:val="22"/>
                <w:szCs w:val="22"/>
              </w:rPr>
              <w:t>frequently</w:t>
            </w:r>
          </w:p>
        </w:tc>
        <w:tc>
          <w:tcPr>
            <w:tcW w:w="2016" w:type="dxa"/>
            <w:tcBorders>
              <w:top w:val="single" w:sz="4" w:space="0" w:color="auto"/>
            </w:tcBorders>
          </w:tcPr>
          <w:p w:rsidR="0044446C" w:rsidRPr="00382D2B" w:rsidRDefault="0044446C" w:rsidP="00424F94">
            <w:pPr>
              <w:jc w:val="center"/>
              <w:rPr>
                <w:rFonts w:ascii="Arial Narrow" w:hAnsi="Arial Narrow"/>
                <w:b/>
                <w:sz w:val="22"/>
                <w:szCs w:val="22"/>
              </w:rPr>
            </w:pPr>
            <w:r>
              <w:rPr>
                <w:rFonts w:ascii="Arial Narrow" w:hAnsi="Arial Narrow"/>
                <w:b/>
                <w:sz w:val="22"/>
                <w:szCs w:val="22"/>
              </w:rPr>
              <w:t>regularly</w:t>
            </w:r>
          </w:p>
        </w:tc>
      </w:tr>
    </w:tbl>
    <w:p w:rsidR="0044446C" w:rsidRDefault="0044446C" w:rsidP="005C585F">
      <w:pPr>
        <w:spacing w:after="240"/>
      </w:pPr>
    </w:p>
    <w:p w:rsidR="007D27EC" w:rsidRDefault="007D27EC" w:rsidP="005C585F">
      <w:pPr>
        <w:spacing w:after="240"/>
      </w:pPr>
    </w:p>
    <w:tbl>
      <w:tblPr>
        <w:tblStyle w:val="TableGrid"/>
        <w:tblW w:w="1069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12"/>
        <w:gridCol w:w="2016"/>
        <w:gridCol w:w="2016"/>
        <w:gridCol w:w="2016"/>
        <w:gridCol w:w="2016"/>
        <w:gridCol w:w="2016"/>
      </w:tblGrid>
      <w:tr w:rsidR="0044446C" w:rsidTr="00B13654">
        <w:trPr>
          <w:jc w:val="center"/>
        </w:trPr>
        <w:tc>
          <w:tcPr>
            <w:tcW w:w="612" w:type="dxa"/>
          </w:tcPr>
          <w:p w:rsidR="0044446C" w:rsidRPr="00D8055E" w:rsidRDefault="0044446C" w:rsidP="00B13654">
            <w:pPr>
              <w:jc w:val="center"/>
            </w:pPr>
            <w:r>
              <w:t>45.</w:t>
            </w:r>
          </w:p>
        </w:tc>
        <w:tc>
          <w:tcPr>
            <w:tcW w:w="10080" w:type="dxa"/>
            <w:gridSpan w:val="5"/>
          </w:tcPr>
          <w:p w:rsidR="0044446C" w:rsidRDefault="0044446C" w:rsidP="00B13654">
            <w:r>
              <w:t>There are explicit time standards/guidelines for case disposition:</w:t>
            </w:r>
          </w:p>
        </w:tc>
      </w:tr>
      <w:tr w:rsidR="0044446C" w:rsidTr="00B13654">
        <w:trPr>
          <w:jc w:val="center"/>
        </w:trPr>
        <w:tc>
          <w:tcPr>
            <w:tcW w:w="612" w:type="dxa"/>
            <w:vAlign w:val="center"/>
          </w:tcPr>
          <w:p w:rsidR="0044446C" w:rsidRDefault="0044446C" w:rsidP="00B13654">
            <w:pPr>
              <w:jc w:val="center"/>
            </w:pPr>
          </w:p>
        </w:tc>
        <w:tc>
          <w:tcPr>
            <w:tcW w:w="10080" w:type="dxa"/>
            <w:gridSpan w:val="5"/>
          </w:tcPr>
          <w:p w:rsidR="0044446C" w:rsidRDefault="0044446C" w:rsidP="00B13654"/>
        </w:tc>
      </w:tr>
      <w:tr w:rsidR="0044446C" w:rsidRPr="00382D2B" w:rsidTr="00B13654">
        <w:trPr>
          <w:jc w:val="center"/>
        </w:trPr>
        <w:tc>
          <w:tcPr>
            <w:tcW w:w="612" w:type="dxa"/>
            <w:tcBorders>
              <w:bottom w:val="single" w:sz="4" w:space="0" w:color="auto"/>
            </w:tcBorders>
            <w:vAlign w:val="center"/>
          </w:tcPr>
          <w:p w:rsidR="0044446C" w:rsidRPr="00382D2B" w:rsidRDefault="0044446C" w:rsidP="00B13654">
            <w:pPr>
              <w:jc w:val="center"/>
              <w:rPr>
                <w:b/>
              </w:rPr>
            </w:pPr>
          </w:p>
        </w:tc>
        <w:tc>
          <w:tcPr>
            <w:tcW w:w="2016" w:type="dxa"/>
            <w:tcBorders>
              <w:bottom w:val="single" w:sz="4" w:space="0" w:color="auto"/>
            </w:tcBorders>
            <w:vAlign w:val="bottom"/>
          </w:tcPr>
          <w:p w:rsidR="0044446C" w:rsidRPr="00382D2B" w:rsidRDefault="0044446C" w:rsidP="00B13654">
            <w:pPr>
              <w:jc w:val="center"/>
              <w:rPr>
                <w:b/>
              </w:rPr>
            </w:pPr>
            <w:r w:rsidRPr="00382D2B">
              <w:rPr>
                <w:b/>
              </w:rPr>
              <w:t>1</w:t>
            </w:r>
          </w:p>
        </w:tc>
        <w:tc>
          <w:tcPr>
            <w:tcW w:w="2016" w:type="dxa"/>
            <w:tcBorders>
              <w:bottom w:val="single" w:sz="4" w:space="0" w:color="auto"/>
            </w:tcBorders>
            <w:vAlign w:val="bottom"/>
          </w:tcPr>
          <w:p w:rsidR="0044446C" w:rsidRPr="00382D2B" w:rsidRDefault="0044446C" w:rsidP="00B13654">
            <w:pPr>
              <w:jc w:val="center"/>
              <w:rPr>
                <w:b/>
              </w:rPr>
            </w:pPr>
            <w:r w:rsidRPr="00382D2B">
              <w:rPr>
                <w:b/>
              </w:rPr>
              <w:t>2</w:t>
            </w:r>
          </w:p>
        </w:tc>
        <w:tc>
          <w:tcPr>
            <w:tcW w:w="2016" w:type="dxa"/>
            <w:tcBorders>
              <w:bottom w:val="single" w:sz="4" w:space="0" w:color="auto"/>
            </w:tcBorders>
            <w:vAlign w:val="bottom"/>
          </w:tcPr>
          <w:p w:rsidR="0044446C" w:rsidRPr="00382D2B" w:rsidRDefault="0044446C" w:rsidP="00B13654">
            <w:pPr>
              <w:jc w:val="center"/>
              <w:rPr>
                <w:b/>
              </w:rPr>
            </w:pPr>
            <w:r w:rsidRPr="00382D2B">
              <w:rPr>
                <w:b/>
              </w:rPr>
              <w:t>3</w:t>
            </w:r>
          </w:p>
        </w:tc>
        <w:tc>
          <w:tcPr>
            <w:tcW w:w="2016" w:type="dxa"/>
            <w:tcBorders>
              <w:bottom w:val="single" w:sz="4" w:space="0" w:color="auto"/>
            </w:tcBorders>
            <w:vAlign w:val="bottom"/>
          </w:tcPr>
          <w:p w:rsidR="0044446C" w:rsidRPr="00382D2B" w:rsidRDefault="0044446C" w:rsidP="00B13654">
            <w:pPr>
              <w:jc w:val="center"/>
              <w:rPr>
                <w:b/>
              </w:rPr>
            </w:pPr>
            <w:r w:rsidRPr="00382D2B">
              <w:rPr>
                <w:b/>
              </w:rPr>
              <w:t>4</w:t>
            </w:r>
          </w:p>
        </w:tc>
        <w:tc>
          <w:tcPr>
            <w:tcW w:w="2016" w:type="dxa"/>
            <w:tcBorders>
              <w:bottom w:val="single" w:sz="4" w:space="0" w:color="auto"/>
            </w:tcBorders>
            <w:vAlign w:val="bottom"/>
          </w:tcPr>
          <w:p w:rsidR="0044446C" w:rsidRPr="00382D2B" w:rsidRDefault="0044446C" w:rsidP="00B13654">
            <w:pPr>
              <w:jc w:val="center"/>
              <w:rPr>
                <w:b/>
              </w:rPr>
            </w:pPr>
            <w:r w:rsidRPr="00382D2B">
              <w:rPr>
                <w:b/>
              </w:rPr>
              <w:t>5</w:t>
            </w:r>
          </w:p>
        </w:tc>
      </w:tr>
      <w:tr w:rsidR="0044446C" w:rsidRPr="00382D2B" w:rsidTr="00424F94">
        <w:trPr>
          <w:jc w:val="center"/>
        </w:trPr>
        <w:tc>
          <w:tcPr>
            <w:tcW w:w="612" w:type="dxa"/>
            <w:tcBorders>
              <w:top w:val="single" w:sz="4" w:space="0" w:color="auto"/>
            </w:tcBorders>
          </w:tcPr>
          <w:p w:rsidR="0044446C" w:rsidRPr="00382D2B" w:rsidRDefault="0044446C" w:rsidP="00424F94">
            <w:pPr>
              <w:jc w:val="center"/>
              <w:rPr>
                <w:b/>
                <w:sz w:val="22"/>
                <w:szCs w:val="22"/>
              </w:rPr>
            </w:pPr>
          </w:p>
        </w:tc>
        <w:tc>
          <w:tcPr>
            <w:tcW w:w="2016" w:type="dxa"/>
            <w:tcBorders>
              <w:top w:val="single" w:sz="4" w:space="0" w:color="auto"/>
            </w:tcBorders>
          </w:tcPr>
          <w:p w:rsidR="0044446C" w:rsidRPr="00382D2B" w:rsidRDefault="0044446C" w:rsidP="00424F94">
            <w:pPr>
              <w:jc w:val="center"/>
              <w:rPr>
                <w:rFonts w:ascii="Arial Narrow" w:hAnsi="Arial Narrow"/>
                <w:b/>
                <w:sz w:val="22"/>
                <w:szCs w:val="22"/>
              </w:rPr>
            </w:pPr>
            <w:r>
              <w:rPr>
                <w:rFonts w:ascii="Arial Narrow" w:hAnsi="Arial Narrow"/>
                <w:b/>
                <w:sz w:val="22"/>
                <w:szCs w:val="22"/>
              </w:rPr>
              <w:t>no</w:t>
            </w:r>
          </w:p>
        </w:tc>
        <w:tc>
          <w:tcPr>
            <w:tcW w:w="2016" w:type="dxa"/>
            <w:tcBorders>
              <w:top w:val="single" w:sz="4" w:space="0" w:color="auto"/>
            </w:tcBorders>
          </w:tcPr>
          <w:p w:rsidR="0044446C" w:rsidRPr="00382D2B" w:rsidRDefault="0044446C" w:rsidP="00424F94">
            <w:pPr>
              <w:jc w:val="center"/>
              <w:rPr>
                <w:rFonts w:ascii="Arial Narrow" w:hAnsi="Arial Narrow"/>
                <w:b/>
                <w:sz w:val="22"/>
                <w:szCs w:val="22"/>
              </w:rPr>
            </w:pPr>
          </w:p>
        </w:tc>
        <w:tc>
          <w:tcPr>
            <w:tcW w:w="2016" w:type="dxa"/>
            <w:tcBorders>
              <w:top w:val="single" w:sz="4" w:space="0" w:color="auto"/>
            </w:tcBorders>
          </w:tcPr>
          <w:p w:rsidR="0044446C" w:rsidRPr="00382D2B" w:rsidRDefault="0044446C" w:rsidP="00424F94">
            <w:pPr>
              <w:jc w:val="center"/>
              <w:rPr>
                <w:rFonts w:ascii="Arial Narrow" w:hAnsi="Arial Narrow"/>
                <w:b/>
                <w:sz w:val="22"/>
                <w:szCs w:val="22"/>
              </w:rPr>
            </w:pPr>
            <w:r>
              <w:rPr>
                <w:rFonts w:ascii="Arial Narrow" w:hAnsi="Arial Narrow"/>
                <w:b/>
                <w:sz w:val="22"/>
                <w:szCs w:val="22"/>
              </w:rPr>
              <w:t>not sure</w:t>
            </w:r>
          </w:p>
        </w:tc>
        <w:tc>
          <w:tcPr>
            <w:tcW w:w="2016" w:type="dxa"/>
            <w:tcBorders>
              <w:top w:val="single" w:sz="4" w:space="0" w:color="auto"/>
            </w:tcBorders>
          </w:tcPr>
          <w:p w:rsidR="0044446C" w:rsidRPr="00382D2B" w:rsidRDefault="0044446C" w:rsidP="00424F94">
            <w:pPr>
              <w:jc w:val="center"/>
              <w:rPr>
                <w:rFonts w:ascii="Arial Narrow" w:hAnsi="Arial Narrow"/>
                <w:b/>
                <w:sz w:val="22"/>
                <w:szCs w:val="22"/>
              </w:rPr>
            </w:pPr>
          </w:p>
        </w:tc>
        <w:tc>
          <w:tcPr>
            <w:tcW w:w="2016" w:type="dxa"/>
            <w:tcBorders>
              <w:top w:val="single" w:sz="4" w:space="0" w:color="auto"/>
            </w:tcBorders>
          </w:tcPr>
          <w:p w:rsidR="0044446C" w:rsidRPr="00382D2B" w:rsidRDefault="0044446C" w:rsidP="00424F94">
            <w:pPr>
              <w:jc w:val="center"/>
              <w:rPr>
                <w:rFonts w:ascii="Arial Narrow" w:hAnsi="Arial Narrow"/>
                <w:b/>
                <w:sz w:val="22"/>
                <w:szCs w:val="22"/>
              </w:rPr>
            </w:pPr>
            <w:r>
              <w:rPr>
                <w:rFonts w:ascii="Arial Narrow" w:hAnsi="Arial Narrow"/>
                <w:b/>
                <w:sz w:val="22"/>
                <w:szCs w:val="22"/>
              </w:rPr>
              <w:t>yes</w:t>
            </w:r>
          </w:p>
        </w:tc>
      </w:tr>
    </w:tbl>
    <w:p w:rsidR="0044446C" w:rsidRDefault="0044446C" w:rsidP="005C585F">
      <w:pPr>
        <w:spacing w:after="240"/>
      </w:pPr>
    </w:p>
    <w:sectPr w:rsidR="0044446C" w:rsidSect="005C585F">
      <w:footerReference w:type="default" r:id="rId7"/>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3654" w:rsidRDefault="00B13654" w:rsidP="0075777C">
      <w:r>
        <w:separator/>
      </w:r>
    </w:p>
  </w:endnote>
  <w:endnote w:type="continuationSeparator" w:id="0">
    <w:p w:rsidR="00B13654" w:rsidRDefault="00B13654" w:rsidP="007577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282328"/>
      <w:docPartObj>
        <w:docPartGallery w:val="Page Numbers (Bottom of Page)"/>
        <w:docPartUnique/>
      </w:docPartObj>
    </w:sdtPr>
    <w:sdtEndPr>
      <w:rPr>
        <w:noProof/>
      </w:rPr>
    </w:sdtEndPr>
    <w:sdtContent>
      <w:p w:rsidR="00B13654" w:rsidRDefault="00B13654">
        <w:pPr>
          <w:pStyle w:val="Footer"/>
          <w:jc w:val="center"/>
        </w:pPr>
        <w:r>
          <w:fldChar w:fldCharType="begin"/>
        </w:r>
        <w:r>
          <w:instrText xml:space="preserve"> PAGE   \* MERGEFORMAT </w:instrText>
        </w:r>
        <w:r>
          <w:fldChar w:fldCharType="separate"/>
        </w:r>
        <w:r w:rsidR="00EE1FFD">
          <w:rPr>
            <w:noProof/>
          </w:rPr>
          <w:t>2</w:t>
        </w:r>
        <w:r>
          <w:rPr>
            <w:noProof/>
          </w:rPr>
          <w:fldChar w:fldCharType="end"/>
        </w:r>
      </w:p>
    </w:sdtContent>
  </w:sdt>
  <w:p w:rsidR="00B13654" w:rsidRDefault="00B136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3654" w:rsidRDefault="00B13654" w:rsidP="0075777C">
      <w:r>
        <w:separator/>
      </w:r>
    </w:p>
  </w:footnote>
  <w:footnote w:type="continuationSeparator" w:id="0">
    <w:p w:rsidR="00B13654" w:rsidRDefault="00B13654" w:rsidP="007577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A14157"/>
    <w:multiLevelType w:val="hybridMultilevel"/>
    <w:tmpl w:val="C85C04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73C05754"/>
    <w:multiLevelType w:val="hybridMultilevel"/>
    <w:tmpl w:val="F78ECCB0"/>
    <w:lvl w:ilvl="0" w:tplc="0409000B">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85F"/>
    <w:rsid w:val="00057192"/>
    <w:rsid w:val="001F6E40"/>
    <w:rsid w:val="003757E1"/>
    <w:rsid w:val="00382D2B"/>
    <w:rsid w:val="00424F94"/>
    <w:rsid w:val="0044446C"/>
    <w:rsid w:val="004E75AB"/>
    <w:rsid w:val="004F3B3D"/>
    <w:rsid w:val="00580C23"/>
    <w:rsid w:val="005C585F"/>
    <w:rsid w:val="00737403"/>
    <w:rsid w:val="00753A24"/>
    <w:rsid w:val="0075777C"/>
    <w:rsid w:val="007D27EC"/>
    <w:rsid w:val="00813858"/>
    <w:rsid w:val="008406BC"/>
    <w:rsid w:val="00863CD6"/>
    <w:rsid w:val="00895EE6"/>
    <w:rsid w:val="009E03BE"/>
    <w:rsid w:val="00A15E67"/>
    <w:rsid w:val="00AD18FD"/>
    <w:rsid w:val="00B13654"/>
    <w:rsid w:val="00BB60BA"/>
    <w:rsid w:val="00BD0E3C"/>
    <w:rsid w:val="00C832EA"/>
    <w:rsid w:val="00D14F25"/>
    <w:rsid w:val="00D47E78"/>
    <w:rsid w:val="00D8055E"/>
    <w:rsid w:val="00E602CE"/>
    <w:rsid w:val="00EE1F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7C5AE5-8964-4A3B-9E51-E226512C9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585F"/>
    <w:pPr>
      <w:ind w:left="720"/>
      <w:contextualSpacing/>
    </w:pPr>
  </w:style>
  <w:style w:type="table" w:styleId="TableGrid">
    <w:name w:val="Table Grid"/>
    <w:basedOn w:val="TableNormal"/>
    <w:uiPriority w:val="39"/>
    <w:rsid w:val="005C58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5777C"/>
    <w:pPr>
      <w:tabs>
        <w:tab w:val="center" w:pos="4680"/>
        <w:tab w:val="right" w:pos="9360"/>
      </w:tabs>
    </w:pPr>
  </w:style>
  <w:style w:type="character" w:customStyle="1" w:styleId="HeaderChar">
    <w:name w:val="Header Char"/>
    <w:basedOn w:val="DefaultParagraphFont"/>
    <w:link w:val="Header"/>
    <w:uiPriority w:val="99"/>
    <w:rsid w:val="0075777C"/>
  </w:style>
  <w:style w:type="paragraph" w:styleId="Footer">
    <w:name w:val="footer"/>
    <w:basedOn w:val="Normal"/>
    <w:link w:val="FooterChar"/>
    <w:uiPriority w:val="99"/>
    <w:unhideWhenUsed/>
    <w:rsid w:val="0075777C"/>
    <w:pPr>
      <w:tabs>
        <w:tab w:val="center" w:pos="4680"/>
        <w:tab w:val="right" w:pos="9360"/>
      </w:tabs>
    </w:pPr>
  </w:style>
  <w:style w:type="character" w:customStyle="1" w:styleId="FooterChar">
    <w:name w:val="Footer Char"/>
    <w:basedOn w:val="DefaultParagraphFont"/>
    <w:link w:val="Footer"/>
    <w:uiPriority w:val="99"/>
    <w:rsid w:val="007577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1611</Words>
  <Characters>9184</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NCAOC</Company>
  <LinksUpToDate>false</LinksUpToDate>
  <CharactersWithSpaces>10774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Florczyk, Linda D.</dc:creator>
  <cp:keywords/>
  <dc:description/>
  <cp:lastModifiedBy>Lee, Cindy</cp:lastModifiedBy>
  <cp:revision>2</cp:revision>
  <cp:lastPrinted>2016-04-18T19:16:00Z</cp:lastPrinted>
  <dcterms:created xsi:type="dcterms:W3CDTF">2016-06-14T18:16:00Z</dcterms:created>
  <dcterms:modified xsi:type="dcterms:W3CDTF">2016-06-14T18:16:00Z</dcterms:modified>
</cp:coreProperties>
</file>