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2161" w14:textId="77777777" w:rsidR="00B14696" w:rsidRPr="00906445" w:rsidRDefault="00B14696" w:rsidP="00906445">
      <w:pPr>
        <w:pStyle w:val="p1"/>
        <w:jc w:val="center"/>
        <w:rPr>
          <w:sz w:val="28"/>
          <w:szCs w:val="28"/>
        </w:rPr>
      </w:pPr>
      <w:r w:rsidRPr="00906445">
        <w:rPr>
          <w:b/>
          <w:bCs/>
          <w:sz w:val="28"/>
          <w:szCs w:val="28"/>
        </w:rPr>
        <w:t>Unit Assistance List (UAL) Agenda</w:t>
      </w:r>
    </w:p>
    <w:p w14:paraId="57114002" w14:textId="77777777" w:rsidR="00B14696" w:rsidRPr="00906445" w:rsidRDefault="00B14696" w:rsidP="00906445">
      <w:pPr>
        <w:pStyle w:val="p1"/>
        <w:jc w:val="center"/>
        <w:rPr>
          <w:sz w:val="28"/>
          <w:szCs w:val="28"/>
        </w:rPr>
      </w:pPr>
      <w:r w:rsidRPr="00906445">
        <w:rPr>
          <w:b/>
          <w:bCs/>
          <w:sz w:val="28"/>
          <w:szCs w:val="28"/>
        </w:rPr>
        <w:t>Course: Virtual via Zoom</w:t>
      </w:r>
    </w:p>
    <w:p w14:paraId="4BD1684A" w14:textId="77777777" w:rsidR="00B14696" w:rsidRDefault="00B14696" w:rsidP="00906445">
      <w:pPr>
        <w:pStyle w:val="p1"/>
        <w:jc w:val="center"/>
        <w:rPr>
          <w:b/>
          <w:bCs/>
          <w:sz w:val="28"/>
          <w:szCs w:val="28"/>
        </w:rPr>
      </w:pPr>
      <w:r w:rsidRPr="00906445">
        <w:rPr>
          <w:b/>
          <w:bCs/>
          <w:sz w:val="28"/>
          <w:szCs w:val="28"/>
        </w:rPr>
        <w:t>Friday, December 5, 2025</w:t>
      </w:r>
    </w:p>
    <w:p w14:paraId="5108C8BD" w14:textId="77777777" w:rsidR="00906445" w:rsidRPr="00906445" w:rsidRDefault="00906445" w:rsidP="00906445">
      <w:pPr>
        <w:pStyle w:val="p1"/>
        <w:jc w:val="center"/>
        <w:rPr>
          <w:sz w:val="28"/>
          <w:szCs w:val="28"/>
        </w:rPr>
      </w:pPr>
    </w:p>
    <w:p w14:paraId="5E464478" w14:textId="77777777" w:rsidR="00906445" w:rsidRDefault="00906445" w:rsidP="00B14696">
      <w:pPr>
        <w:pStyle w:val="p1"/>
        <w:rPr>
          <w:b/>
          <w:bCs/>
          <w:sz w:val="24"/>
          <w:szCs w:val="24"/>
        </w:rPr>
      </w:pPr>
    </w:p>
    <w:p w14:paraId="3B9AB760" w14:textId="1B9FD8A0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b/>
          <w:bCs/>
          <w:sz w:val="24"/>
          <w:szCs w:val="24"/>
        </w:rPr>
        <w:t>9:00-10:00: Budget - Bill Rivenbark</w:t>
      </w:r>
    </w:p>
    <w:p w14:paraId="3979A535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Provide an overview of the statutory requirement of an annual balanced budget ordinance,</w:t>
      </w:r>
    </w:p>
    <w:p w14:paraId="0AC3B919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focusing on budget violations in the general fund and the water &amp; sewer funds. This session also</w:t>
      </w:r>
    </w:p>
    <w:p w14:paraId="11A0BB91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covers interfund transfers, preaudit process, and budget-to-actual variance reports.</w:t>
      </w:r>
    </w:p>
    <w:p w14:paraId="3699D4A3" w14:textId="77777777" w:rsidR="00906445" w:rsidRDefault="00906445" w:rsidP="00B14696">
      <w:pPr>
        <w:pStyle w:val="p1"/>
        <w:rPr>
          <w:b/>
          <w:bCs/>
          <w:sz w:val="24"/>
          <w:szCs w:val="24"/>
        </w:rPr>
      </w:pPr>
    </w:p>
    <w:p w14:paraId="5E486817" w14:textId="1B696D7B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b/>
          <w:bCs/>
          <w:sz w:val="24"/>
          <w:szCs w:val="24"/>
        </w:rPr>
        <w:t>10:00 to 10:15: Break</w:t>
      </w:r>
    </w:p>
    <w:p w14:paraId="19D167E5" w14:textId="77777777" w:rsidR="00906445" w:rsidRDefault="00906445" w:rsidP="00B14696">
      <w:pPr>
        <w:pStyle w:val="p1"/>
        <w:rPr>
          <w:b/>
          <w:bCs/>
          <w:sz w:val="24"/>
          <w:szCs w:val="24"/>
        </w:rPr>
      </w:pPr>
    </w:p>
    <w:p w14:paraId="1ACE1FF6" w14:textId="467F3998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b/>
          <w:bCs/>
          <w:sz w:val="24"/>
          <w:szCs w:val="24"/>
        </w:rPr>
        <w:t>10:15 to 11:45: Internal Controls - Rebecca Badgett</w:t>
      </w:r>
    </w:p>
    <w:p w14:paraId="70ACDF87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Provide an overview of the need for proper internal controls, including preaudit process, written</w:t>
      </w:r>
    </w:p>
    <w:p w14:paraId="330842F8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policies, segregation of duties, signature authority, bank reconciliation, and month-end close.</w:t>
      </w:r>
    </w:p>
    <w:p w14:paraId="5EFDE069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This session also sets the stage for producing the annual financial statements.</w:t>
      </w:r>
    </w:p>
    <w:p w14:paraId="2D61A3A1" w14:textId="77777777" w:rsidR="00906445" w:rsidRDefault="00906445" w:rsidP="00B14696">
      <w:pPr>
        <w:pStyle w:val="p1"/>
        <w:rPr>
          <w:b/>
          <w:bCs/>
          <w:sz w:val="24"/>
          <w:szCs w:val="24"/>
        </w:rPr>
      </w:pPr>
    </w:p>
    <w:p w14:paraId="4C96FE73" w14:textId="118B7058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b/>
          <w:bCs/>
          <w:sz w:val="24"/>
          <w:szCs w:val="24"/>
        </w:rPr>
        <w:t>11:45-12:15: Break</w:t>
      </w:r>
    </w:p>
    <w:p w14:paraId="48C3D3C4" w14:textId="77777777" w:rsidR="00906445" w:rsidRDefault="00906445" w:rsidP="00B14696">
      <w:pPr>
        <w:pStyle w:val="p1"/>
        <w:rPr>
          <w:b/>
          <w:bCs/>
          <w:sz w:val="24"/>
          <w:szCs w:val="24"/>
        </w:rPr>
      </w:pPr>
    </w:p>
    <w:p w14:paraId="57AC679B" w14:textId="15CF3228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b/>
          <w:bCs/>
          <w:sz w:val="24"/>
          <w:szCs w:val="24"/>
        </w:rPr>
        <w:t>12:15 to 1:30: Audit - Bill Rivenbark</w:t>
      </w:r>
    </w:p>
    <w:p w14:paraId="0C0F7962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Provide an overview of management’s responsibility to prepare financial statements, including</w:t>
      </w:r>
    </w:p>
    <w:p w14:paraId="48B0506F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finding an auditor, the audit process, and the meaning of an unmodified audit opinion. This</w:t>
      </w:r>
    </w:p>
    <w:p w14:paraId="2F0A9621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session also includes financial condition issues, which are commons reasons to be placed on the</w:t>
      </w:r>
    </w:p>
    <w:p w14:paraId="442E47BB" w14:textId="77777777" w:rsidR="00B14696" w:rsidRPr="00906445" w:rsidRDefault="00B14696" w:rsidP="00B14696">
      <w:pPr>
        <w:pStyle w:val="p1"/>
        <w:rPr>
          <w:sz w:val="24"/>
          <w:szCs w:val="24"/>
        </w:rPr>
      </w:pPr>
      <w:r w:rsidRPr="00906445">
        <w:rPr>
          <w:sz w:val="24"/>
          <w:szCs w:val="24"/>
        </w:rPr>
        <w:t>LGC’s unit assistance list.</w:t>
      </w:r>
    </w:p>
    <w:p w14:paraId="2AA40AF0" w14:textId="77777777" w:rsidR="002E7C9D" w:rsidRPr="00906445" w:rsidRDefault="002E7C9D"/>
    <w:sectPr w:rsidR="002E7C9D" w:rsidRPr="00906445" w:rsidSect="00054374">
      <w:headerReference w:type="default" r:id="rId9"/>
      <w:pgSz w:w="12240" w:h="15840"/>
      <w:pgMar w:top="234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6B90" w14:textId="77777777" w:rsidR="00CE4780" w:rsidRDefault="00CE4780" w:rsidP="00054374">
      <w:r>
        <w:separator/>
      </w:r>
    </w:p>
  </w:endnote>
  <w:endnote w:type="continuationSeparator" w:id="0">
    <w:p w14:paraId="4E18D394" w14:textId="77777777" w:rsidR="00CE4780" w:rsidRDefault="00CE4780" w:rsidP="0005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5C63" w14:textId="77777777" w:rsidR="00CE4780" w:rsidRDefault="00CE4780" w:rsidP="00054374">
      <w:r>
        <w:separator/>
      </w:r>
    </w:p>
  </w:footnote>
  <w:footnote w:type="continuationSeparator" w:id="0">
    <w:p w14:paraId="197A5C47" w14:textId="77777777" w:rsidR="00CE4780" w:rsidRDefault="00CE4780" w:rsidP="0005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A909" w14:textId="77777777" w:rsidR="00054374" w:rsidRDefault="000543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4351E9" wp14:editId="62D83C14">
          <wp:simplePos x="0" y="0"/>
          <wp:positionH relativeFrom="column">
            <wp:posOffset>-939567</wp:posOffset>
          </wp:positionH>
          <wp:positionV relativeFrom="paragraph">
            <wp:posOffset>-454780</wp:posOffset>
          </wp:positionV>
          <wp:extent cx="7818120" cy="10117567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1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74"/>
    <w:rsid w:val="00054374"/>
    <w:rsid w:val="001131A4"/>
    <w:rsid w:val="00135BD3"/>
    <w:rsid w:val="00170111"/>
    <w:rsid w:val="001740E7"/>
    <w:rsid w:val="002E7C9D"/>
    <w:rsid w:val="003773B8"/>
    <w:rsid w:val="00812538"/>
    <w:rsid w:val="00906445"/>
    <w:rsid w:val="009927E6"/>
    <w:rsid w:val="00AB5EF8"/>
    <w:rsid w:val="00AD3503"/>
    <w:rsid w:val="00AE1301"/>
    <w:rsid w:val="00B14696"/>
    <w:rsid w:val="00CE4780"/>
    <w:rsid w:val="00C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55AA4"/>
  <w14:defaultImageDpi w14:val="32767"/>
  <w15:chartTrackingRefBased/>
  <w15:docId w15:val="{8550B24A-99DB-F047-A6A6-067C6CDF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374"/>
  </w:style>
  <w:style w:type="paragraph" w:styleId="Footer">
    <w:name w:val="footer"/>
    <w:basedOn w:val="Normal"/>
    <w:link w:val="FooterChar"/>
    <w:uiPriority w:val="99"/>
    <w:unhideWhenUsed/>
    <w:rsid w:val="00054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374"/>
  </w:style>
  <w:style w:type="paragraph" w:customStyle="1" w:styleId="p1">
    <w:name w:val="p1"/>
    <w:basedOn w:val="Normal"/>
    <w:rsid w:val="00B14696"/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6445"/>
  </w:style>
  <w:style w:type="character" w:customStyle="1" w:styleId="DateChar">
    <w:name w:val="Date Char"/>
    <w:basedOn w:val="DefaultParagraphFont"/>
    <w:link w:val="Date"/>
    <w:uiPriority w:val="99"/>
    <w:semiHidden/>
    <w:rsid w:val="0090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0F6F006CA164DA588A80EB9AA26AA" ma:contentTypeVersion="28" ma:contentTypeDescription="Create a new document." ma:contentTypeScope="" ma:versionID="4439d085066d82c77b5ce367d4fc0a4d">
  <xsd:schema xmlns:xsd="http://www.w3.org/2001/XMLSchema" xmlns:xs="http://www.w3.org/2001/XMLSchema" xmlns:p="http://schemas.microsoft.com/office/2006/metadata/properties" xmlns:ns2="37fd33f2-ff06-44c7-a696-69bce91e6190" xmlns:ns3="f4b0e459-d30b-48b4-add8-16c75c414849" targetNamespace="http://schemas.microsoft.com/office/2006/metadata/properties" ma:root="true" ma:fieldsID="52df2716dab719569d91afbc069a7e4f" ns2:_="" ns3:_="">
    <xsd:import namespace="37fd33f2-ff06-44c7-a696-69bce91e6190"/>
    <xsd:import namespace="f4b0e459-d30b-48b4-add8-16c75c414849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rogramManager" minOccurs="0"/>
                <xsd:element ref="ns2:FundingSource" minOccurs="0"/>
                <xsd:element ref="ns2:Status" minOccurs="0"/>
                <xsd:element ref="ns2:_x0067_ia9" minOccurs="0"/>
                <xsd:element ref="ns2:Course_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ADP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33f2-ff06-44c7-a696-69bce91e6190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Fiscal Year" ma:format="Dropdown" ma:internalName="Year">
      <xsd:simpleType>
        <xsd:restriction base="dms:Text">
          <xsd:maxLength value="4"/>
        </xsd:restriction>
      </xsd:simpleType>
    </xsd:element>
    <xsd:element name="_Flow_SignoffStatus" ma:index="9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gramManager" ma:index="16" nillable="true" ma:displayName="Program Manager" ma:description="Name of the PM handling the program" ma:format="Dropdown" ma:internalName="ProgramManager">
      <xsd:simpleType>
        <xsd:restriction base="dms:Text">
          <xsd:maxLength value="255"/>
        </xsd:restriction>
      </xsd:simpleType>
    </xsd:element>
    <xsd:element name="FundingSource" ma:index="17" nillable="true" ma:displayName="Funding Source" ma:format="Dropdown" ma:internalName="FundingSource">
      <xsd:simpleType>
        <xsd:restriction base="dms:Text">
          <xsd:maxLength value="255"/>
        </xsd:restriction>
      </xsd:simpleType>
    </xsd:element>
    <xsd:element name="Status" ma:index="18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_x0067_ia9" ma:index="19" nillable="true" ma:displayName="Start Date" ma:internalName="_x0067_ia9">
      <xsd:simpleType>
        <xsd:restriction base="dms:Text"/>
      </xsd:simpleType>
    </xsd:element>
    <xsd:element name="Course_Code" ma:index="20" nillable="true" ma:displayName="Course Code" ma:description="10 Digit Course Code" ma:format="Dropdown" ma:internalName="Course_Code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P" ma:index="31" nillable="true" ma:displayName="ADP " ma:format="Dropdown" ma:internalName="ADP">
      <xsd:simpleType>
        <xsd:restriction base="dms:Choice">
          <xsd:enumeration value="not reviewed"/>
          <xsd:enumeration value="reviewed"/>
          <xsd:enumeration value="questions"/>
        </xsd:restriction>
      </xsd:simpleType>
    </xsd:element>
    <xsd:element name="_ApprovalAssignedTo" ma:index="32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33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4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5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0e459-d30b-48b4-add8-16c75c414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c43e836-ee0a-4993-8b11-0df3504505b5}" ma:internalName="TaxCatchAll" ma:showField="CatchAllData" ma:web="f4b0e459-d30b-48b4-add8-16c75c414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anager xmlns="37fd33f2-ff06-44c7-a696-69bce91e6190" xsi:nil="true"/>
    <ADP xmlns="37fd33f2-ff06-44c7-a696-69bce91e6190" xsi:nil="true"/>
    <_x0067_ia9 xmlns="37fd33f2-ff06-44c7-a696-69bce91e6190" xsi:nil="true"/>
    <Year xmlns="37fd33f2-ff06-44c7-a696-69bce91e6190" xsi:nil="true"/>
    <_Flow_SignoffStatus xmlns="37fd33f2-ff06-44c7-a696-69bce91e6190" xsi:nil="true"/>
    <Status xmlns="37fd33f2-ff06-44c7-a696-69bce91e6190" xsi:nil="true"/>
    <lcf76f155ced4ddcb4097134ff3c332f xmlns="37fd33f2-ff06-44c7-a696-69bce91e6190">
      <Terms xmlns="http://schemas.microsoft.com/office/infopath/2007/PartnerControls"/>
    </lcf76f155ced4ddcb4097134ff3c332f>
    <FundingSource xmlns="37fd33f2-ff06-44c7-a696-69bce91e6190" xsi:nil="true"/>
    <Course_Code xmlns="37fd33f2-ff06-44c7-a696-69bce91e6190" xsi:nil="true"/>
    <TaxCatchAll xmlns="f4b0e459-d30b-48b4-add8-16c75c414849" xsi:nil="true"/>
  </documentManagement>
</p:properties>
</file>

<file path=customXml/itemProps1.xml><?xml version="1.0" encoding="utf-8"?>
<ds:datastoreItem xmlns:ds="http://schemas.openxmlformats.org/officeDocument/2006/customXml" ds:itemID="{F7702498-E1BE-47E6-90DE-71771292A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2A82C-7C9C-4621-AE49-CFFF8F0F4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33f2-ff06-44c7-a696-69bce91e6190"/>
    <ds:schemaRef ds:uri="f4b0e459-d30b-48b4-add8-16c75c414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1360D1-4628-4AD7-B752-32D26777B965}">
  <ds:schemaRefs>
    <ds:schemaRef ds:uri="http://schemas.microsoft.com/office/2006/metadata/properties"/>
    <ds:schemaRef ds:uri="http://schemas.microsoft.com/office/infopath/2007/PartnerControls"/>
    <ds:schemaRef ds:uri="37fd33f2-ff06-44c7-a696-69bce91e6190"/>
    <ds:schemaRef ds:uri="f4b0e459-d30b-48b4-add8-16c75c414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Robby</dc:creator>
  <cp:keywords/>
  <dc:description/>
  <cp:lastModifiedBy>Stansbury, Christa Paige</cp:lastModifiedBy>
  <cp:revision>3</cp:revision>
  <dcterms:created xsi:type="dcterms:W3CDTF">2025-09-10T13:24:00Z</dcterms:created>
  <dcterms:modified xsi:type="dcterms:W3CDTF">2025-09-10T13:25:00Z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0x01010025A0F6F006CA164DA588A80EB9AA26AA</vt:lpwstr>
  </property>
</Properties>
</file>