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CE" w:rsidRDefault="0083364E">
      <w:pPr>
        <w:pStyle w:val="Heading4"/>
        <w:divId w:val="1437213956"/>
        <w:rPr>
          <w:rFonts w:eastAsia="Times New Roman"/>
        </w:rPr>
      </w:pPr>
      <w:r>
        <w:rPr>
          <w:rFonts w:eastAsia="Times New Roman"/>
        </w:rPr>
        <w:t>ARTICLE D. - EMERGENCY PROVISIONS</w:t>
      </w:r>
    </w:p>
    <w:p w:rsidR="009206CE" w:rsidRDefault="0083364E">
      <w:pPr>
        <w:pStyle w:val="seclink"/>
        <w:divId w:val="1437213956"/>
        <w:rPr>
          <w:rFonts w:eastAsiaTheme="minorEastAsia"/>
        </w:rPr>
      </w:pPr>
      <w:hyperlink w:anchor="BK_A471AAF5A10D543DED6DA3965ECAA5E1" w:history="1">
        <w:r>
          <w:rPr>
            <w:rStyle w:val="Hyperlink"/>
          </w:rPr>
          <w:t>Sec. 1-1051. - STATE OF EMERGENCY; CURFEW AUTHORIZED; MAYOR'S POWER; RESTRICTIONS DURING EMERGENCY.</w:t>
        </w:r>
      </w:hyperlink>
    </w:p>
    <w:p w:rsidR="009206CE" w:rsidRDefault="0083364E">
      <w:pPr>
        <w:divId w:val="1437213956"/>
        <w:rPr>
          <w:rFonts w:eastAsia="Times New Roman"/>
        </w:rPr>
      </w:pPr>
      <w:r>
        <w:rPr>
          <w:rFonts w:eastAsia="Times New Roman"/>
        </w:rPr>
        <w:br/>
      </w:r>
    </w:p>
    <w:p w:rsidR="009206CE" w:rsidRDefault="0083364E">
      <w:pPr>
        <w:pStyle w:val="sec"/>
        <w:divId w:val="1437213956"/>
      </w:pPr>
      <w:bookmarkStart w:id="0" w:name="BK_A471AAF5A10D543DED6DA3965ECAA5E1"/>
      <w:bookmarkEnd w:id="0"/>
      <w:r>
        <w:t xml:space="preserve">Sec. 1-1051. - STATE OF EMERGENCY; CURFEW AUTHORIZED; MAYOR'S </w:t>
      </w:r>
      <w:r>
        <w:t>POWER; RESTRICTIONS DURIN</w:t>
      </w:r>
      <w:bookmarkStart w:id="1" w:name="_GoBack"/>
      <w:bookmarkEnd w:id="1"/>
      <w:r>
        <w:t>G EMERGENCY.</w:t>
      </w:r>
    </w:p>
    <w:p w:rsidR="009206CE" w:rsidRDefault="0083364E">
      <w:pPr>
        <w:pStyle w:val="list0"/>
        <w:divId w:val="1437213956"/>
      </w:pPr>
      <w:r>
        <w:t>(a)</w:t>
      </w:r>
      <w:r>
        <w:tab/>
      </w:r>
      <w:r>
        <w:rPr>
          <w:b/>
          <w:bCs/>
        </w:rPr>
        <w:t>Definition:</w:t>
      </w:r>
      <w:r>
        <w:t xml:space="preserve"> </w:t>
      </w:r>
    </w:p>
    <w:p w:rsidR="009206CE" w:rsidRDefault="0083364E">
      <w:pPr>
        <w:pStyle w:val="b1"/>
        <w:divId w:val="1437213956"/>
      </w:pPr>
      <w:r>
        <w:t xml:space="preserve">A state of emergency </w:t>
      </w:r>
      <w:r>
        <w:rPr>
          <w:i/>
          <w:iCs/>
        </w:rPr>
        <w:t>shall</w:t>
      </w:r>
      <w:r>
        <w:t xml:space="preserve"> be deemed to exist whenever, during times of great public crisis, disaster, rioting, catastrophe, or similar public emergency, for any reason, municipal public safety authori</w:t>
      </w:r>
      <w:r>
        <w:t xml:space="preserve">ties are unable to maintain public order or afford adequate protection for lives, safety or </w:t>
      </w:r>
      <w:r>
        <w:rPr>
          <w:i/>
          <w:iCs/>
        </w:rPr>
        <w:t>property</w:t>
      </w:r>
      <w:r>
        <w:t xml:space="preserve">. </w:t>
      </w:r>
    </w:p>
    <w:p w:rsidR="009206CE" w:rsidRDefault="0083364E">
      <w:pPr>
        <w:pStyle w:val="list0"/>
        <w:divId w:val="1437213956"/>
      </w:pPr>
      <w:r>
        <w:t>(b)</w:t>
      </w:r>
      <w:r>
        <w:tab/>
      </w:r>
      <w:r>
        <w:rPr>
          <w:b/>
          <w:bCs/>
        </w:rPr>
        <w:t>Proclamation:</w:t>
      </w:r>
      <w:r>
        <w:t xml:space="preserve"> </w:t>
      </w:r>
    </w:p>
    <w:p w:rsidR="009206CE" w:rsidRDefault="0083364E">
      <w:pPr>
        <w:pStyle w:val="b1"/>
        <w:divId w:val="1437213956"/>
      </w:pPr>
      <w:r>
        <w:t>In the event of an existing or threatened state of emergency endangering the lives, safety, health and welfare of the people within th</w:t>
      </w:r>
      <w:r>
        <w:t xml:space="preserve">e </w:t>
      </w:r>
      <w:r>
        <w:rPr>
          <w:i/>
          <w:iCs/>
        </w:rPr>
        <w:t>City</w:t>
      </w:r>
      <w:r>
        <w:t xml:space="preserve">, or threatening danger to or destruction of </w:t>
      </w:r>
      <w:r>
        <w:rPr>
          <w:i/>
          <w:iCs/>
        </w:rPr>
        <w:t>property</w:t>
      </w:r>
      <w:r>
        <w:t xml:space="preserve">, the Mayor is hereby authorized and empowered to issue a public proclamation declaring to all </w:t>
      </w:r>
      <w:r>
        <w:rPr>
          <w:i/>
          <w:iCs/>
        </w:rPr>
        <w:t>persons</w:t>
      </w:r>
      <w:r>
        <w:t xml:space="preserve"> the existence of such a state of emergency, and, in order to more effectively protect the live</w:t>
      </w:r>
      <w:r>
        <w:t xml:space="preserve">s and </w:t>
      </w:r>
      <w:r>
        <w:rPr>
          <w:i/>
          <w:iCs/>
        </w:rPr>
        <w:t>property</w:t>
      </w:r>
      <w:r>
        <w:t xml:space="preserve"> of people within the </w:t>
      </w:r>
      <w:r>
        <w:rPr>
          <w:i/>
          <w:iCs/>
        </w:rPr>
        <w:t>City</w:t>
      </w:r>
      <w:r>
        <w:t xml:space="preserve">, to place in effect any or all of the restrictions hereinafter authorized. </w:t>
      </w:r>
    </w:p>
    <w:p w:rsidR="009206CE" w:rsidRDefault="0083364E">
      <w:pPr>
        <w:pStyle w:val="list0"/>
        <w:divId w:val="1437213956"/>
      </w:pPr>
      <w:r>
        <w:t>(c)</w:t>
      </w:r>
      <w:r>
        <w:tab/>
      </w:r>
      <w:r>
        <w:rPr>
          <w:b/>
          <w:bCs/>
        </w:rPr>
        <w:t>Mayor's Powers:</w:t>
      </w:r>
      <w:r>
        <w:t xml:space="preserve"> </w:t>
      </w:r>
    </w:p>
    <w:p w:rsidR="009206CE" w:rsidRDefault="0083364E">
      <w:pPr>
        <w:pStyle w:val="b1"/>
        <w:divId w:val="1437213956"/>
      </w:pPr>
      <w:r>
        <w:t>The Mayor is hereby authorized and empowered to limit by the proclamation the application of all or any part of such r</w:t>
      </w:r>
      <w:r>
        <w:t xml:space="preserve">estrictions to any area specifically designated or described within the corporate limits of the </w:t>
      </w:r>
      <w:r>
        <w:rPr>
          <w:i/>
          <w:iCs/>
        </w:rPr>
        <w:t>City</w:t>
      </w:r>
      <w:r>
        <w:t xml:space="preserve"> and to specific hours of the day or night; and to exempt from all or any part of such restrictions law enforcement </w:t>
      </w:r>
      <w:r>
        <w:rPr>
          <w:i/>
          <w:iCs/>
        </w:rPr>
        <w:t>officers</w:t>
      </w:r>
      <w:r>
        <w:t xml:space="preserve">, Fire Department </w:t>
      </w:r>
      <w:r>
        <w:rPr>
          <w:i/>
          <w:iCs/>
        </w:rPr>
        <w:t>officers</w:t>
      </w:r>
      <w:r>
        <w:t xml:space="preserve"> and o</w:t>
      </w:r>
      <w:r>
        <w:t>ther public employees, doctors, nurses, employees of hospitals and other medical facilities; on-duty military personnel, whether state or Federal; on-duty employees of public utilities, public transportation companies, and newspaper, magazine, radio broadc</w:t>
      </w:r>
      <w:r>
        <w:t xml:space="preserve">asting, and television broadcasting corporations operated for profit; and such other classes of </w:t>
      </w:r>
      <w:r>
        <w:rPr>
          <w:i/>
          <w:iCs/>
        </w:rPr>
        <w:t>persons</w:t>
      </w:r>
      <w:r>
        <w:t xml:space="preserve"> as </w:t>
      </w:r>
      <w:r>
        <w:rPr>
          <w:i/>
          <w:iCs/>
        </w:rPr>
        <w:t>may</w:t>
      </w:r>
      <w:r>
        <w:t xml:space="preserve"> be essential to the preservation of public order and immediately necessary to serve the safety, health and welfare needs of the people within the</w:t>
      </w:r>
      <w:r>
        <w:t xml:space="preserve"> </w:t>
      </w:r>
      <w:r>
        <w:rPr>
          <w:i/>
          <w:iCs/>
        </w:rPr>
        <w:t>City</w:t>
      </w:r>
      <w:r>
        <w:t xml:space="preserve">. </w:t>
      </w:r>
    </w:p>
    <w:p w:rsidR="009206CE" w:rsidRDefault="0083364E">
      <w:pPr>
        <w:pStyle w:val="list0"/>
        <w:divId w:val="1437213956"/>
      </w:pPr>
      <w:r>
        <w:t>(d)</w:t>
      </w:r>
      <w:r>
        <w:tab/>
      </w:r>
      <w:r>
        <w:rPr>
          <w:b/>
          <w:bCs/>
        </w:rPr>
        <w:t>End of State of Emergency:</w:t>
      </w:r>
      <w:r>
        <w:t xml:space="preserve"> </w:t>
      </w:r>
    </w:p>
    <w:p w:rsidR="009206CE" w:rsidRDefault="0083364E">
      <w:pPr>
        <w:pStyle w:val="b1"/>
        <w:divId w:val="1437213956"/>
      </w:pPr>
      <w:r>
        <w:t xml:space="preserve">The Mayor </w:t>
      </w:r>
      <w:r>
        <w:rPr>
          <w:i/>
          <w:iCs/>
        </w:rPr>
        <w:t>shall</w:t>
      </w:r>
      <w:r>
        <w:t xml:space="preserve"> proclaim the end of such state of emergency or all or any part of the restrictions imposed as soon as circumstances warrant or when directed to do so by the </w:t>
      </w:r>
      <w:r>
        <w:rPr>
          <w:i/>
          <w:iCs/>
        </w:rPr>
        <w:t>Council</w:t>
      </w:r>
      <w:r>
        <w:t xml:space="preserve">. </w:t>
      </w:r>
    </w:p>
    <w:p w:rsidR="009206CE" w:rsidRDefault="0083364E">
      <w:pPr>
        <w:pStyle w:val="list0"/>
        <w:divId w:val="1437213956"/>
      </w:pPr>
      <w:r>
        <w:t>(e)</w:t>
      </w:r>
      <w:r>
        <w:tab/>
      </w:r>
      <w:r>
        <w:rPr>
          <w:b/>
          <w:bCs/>
        </w:rPr>
        <w:t>Restrictions During Emergency</w:t>
      </w:r>
      <w:r>
        <w:rPr>
          <w:b/>
          <w:bCs/>
        </w:rPr>
        <w:t>:</w:t>
      </w:r>
      <w:r>
        <w:t xml:space="preserve"> </w:t>
      </w:r>
    </w:p>
    <w:p w:rsidR="009206CE" w:rsidRDefault="0083364E">
      <w:pPr>
        <w:pStyle w:val="b1"/>
        <w:divId w:val="1437213956"/>
      </w:pPr>
      <w:r>
        <w:t xml:space="preserve">During the existence of a proclaimed state of emergency, the Mayor </w:t>
      </w:r>
      <w:r>
        <w:rPr>
          <w:i/>
          <w:iCs/>
        </w:rPr>
        <w:t>may</w:t>
      </w:r>
      <w:r>
        <w:t xml:space="preserve"> impose by proclamation any or all of the </w:t>
      </w:r>
      <w:r>
        <w:rPr>
          <w:i/>
          <w:iCs/>
        </w:rPr>
        <w:t>following</w:t>
      </w:r>
      <w:r>
        <w:t xml:space="preserve"> restrictions: </w:t>
      </w:r>
    </w:p>
    <w:p w:rsidR="009206CE" w:rsidRDefault="0083364E">
      <w:pPr>
        <w:pStyle w:val="list1"/>
        <w:divId w:val="1437213956"/>
      </w:pPr>
      <w:r>
        <w:t>(1)</w:t>
      </w:r>
      <w:r>
        <w:tab/>
        <w:t>Prohibit or regulate the possession off one's own premises of explosives, firearms, ammunition or dangerous weap</w:t>
      </w:r>
      <w:r>
        <w:t xml:space="preserve">ons of any kind, and prohibit the purchase, sale, transfer or other disposition thereof. </w:t>
      </w:r>
    </w:p>
    <w:p w:rsidR="009206CE" w:rsidRDefault="0083364E">
      <w:pPr>
        <w:pStyle w:val="list1"/>
        <w:divId w:val="1437213956"/>
      </w:pPr>
      <w:r>
        <w:lastRenderedPageBreak/>
        <w:t>(2)</w:t>
      </w:r>
      <w:r>
        <w:tab/>
        <w:t xml:space="preserve">Prohibit or regulate the buying or selling of beer, wine or intoxicating beverages of any kind, and their possession or consumption off one's own premises. </w:t>
      </w:r>
    </w:p>
    <w:p w:rsidR="009206CE" w:rsidRDefault="0083364E">
      <w:pPr>
        <w:pStyle w:val="list1"/>
        <w:divId w:val="1437213956"/>
      </w:pPr>
      <w:r>
        <w:t>(3)</w:t>
      </w:r>
      <w:r>
        <w:tab/>
        <w:t>P</w:t>
      </w:r>
      <w:r>
        <w:t xml:space="preserve">rohibit or regulate any demonstration, parade, march, vigil or participation therein when taking place on any of the public ways or upon any public </w:t>
      </w:r>
      <w:r>
        <w:rPr>
          <w:i/>
          <w:iCs/>
        </w:rPr>
        <w:t>property</w:t>
      </w:r>
      <w:r>
        <w:t xml:space="preserve">. </w:t>
      </w:r>
    </w:p>
    <w:p w:rsidR="009206CE" w:rsidRDefault="0083364E">
      <w:pPr>
        <w:pStyle w:val="list1"/>
        <w:divId w:val="1437213956"/>
      </w:pPr>
      <w:r>
        <w:t>(4)</w:t>
      </w:r>
      <w:r>
        <w:tab/>
        <w:t xml:space="preserve">Prohibit or regulate the sale of gasoline, kerosene, naphtha or any other explosive or </w:t>
      </w:r>
      <w:r>
        <w:t>flammable fluids or substances.</w:t>
      </w:r>
    </w:p>
    <w:p w:rsidR="009206CE" w:rsidRDefault="0083364E">
      <w:pPr>
        <w:pStyle w:val="list1"/>
        <w:divId w:val="1437213956"/>
      </w:pPr>
      <w:r>
        <w:t>(5)</w:t>
      </w:r>
      <w:r>
        <w:tab/>
        <w:t xml:space="preserve">Prohibit or regulate travel upon any public </w:t>
      </w:r>
      <w:r>
        <w:rPr>
          <w:i/>
          <w:iCs/>
        </w:rPr>
        <w:t>street</w:t>
      </w:r>
      <w:r>
        <w:t xml:space="preserve">, alley or roadway or upon any other public </w:t>
      </w:r>
      <w:r>
        <w:rPr>
          <w:i/>
          <w:iCs/>
        </w:rPr>
        <w:t>property</w:t>
      </w:r>
      <w:r>
        <w:t xml:space="preserve"> and to except those in search of medical assistance, food or other commodity or service necessary to sustain the well</w:t>
      </w:r>
      <w:r>
        <w:t xml:space="preserve">-being of themselves or their families or some member thereof. </w:t>
      </w:r>
    </w:p>
    <w:p w:rsidR="009206CE" w:rsidRDefault="0083364E">
      <w:pPr>
        <w:pStyle w:val="list1"/>
        <w:divId w:val="1437213956"/>
      </w:pPr>
      <w:r>
        <w:t>(6)</w:t>
      </w:r>
      <w:r>
        <w:tab/>
        <w:t>Prohibit or regulate the participation in or carrying on of any business activity, and prohibit or regulate the keeping open of places of business, places of entertainment, and any other p</w:t>
      </w:r>
      <w:r>
        <w:t xml:space="preserve">ublic assembly of any nature whatsoever. </w:t>
      </w:r>
    </w:p>
    <w:p w:rsidR="009206CE" w:rsidRDefault="0083364E">
      <w:pPr>
        <w:pStyle w:val="list0"/>
        <w:divId w:val="1437213956"/>
      </w:pPr>
      <w:r>
        <w:t>(f)</w:t>
      </w:r>
      <w:r>
        <w:tab/>
      </w:r>
      <w:r>
        <w:rPr>
          <w:b/>
          <w:bCs/>
        </w:rPr>
        <w:t>Subsequent Proclamation:</w:t>
      </w:r>
      <w:r>
        <w:t xml:space="preserve"> </w:t>
      </w:r>
    </w:p>
    <w:p w:rsidR="009206CE" w:rsidRDefault="0083364E">
      <w:pPr>
        <w:pStyle w:val="b1"/>
        <w:divId w:val="1437213956"/>
      </w:pPr>
      <w:r>
        <w:t xml:space="preserve">Any proclamation </w:t>
      </w:r>
      <w:r>
        <w:rPr>
          <w:i/>
          <w:iCs/>
        </w:rPr>
        <w:t>may</w:t>
      </w:r>
      <w:r>
        <w:t xml:space="preserve"> be extended, altered or repealed in any particular during the continued or threatened existence of a state of emergency by the issuance of a subsequent proclamatio</w:t>
      </w:r>
      <w:r>
        <w:t xml:space="preserve">n. </w:t>
      </w:r>
    </w:p>
    <w:p w:rsidR="009206CE" w:rsidRDefault="0083364E">
      <w:pPr>
        <w:pStyle w:val="list0"/>
        <w:divId w:val="1437213956"/>
      </w:pPr>
      <w:r>
        <w:t>(g)</w:t>
      </w:r>
      <w:r>
        <w:tab/>
      </w:r>
      <w:r>
        <w:rPr>
          <w:b/>
          <w:bCs/>
        </w:rPr>
        <w:t>Unlawful Acts:</w:t>
      </w:r>
      <w:r>
        <w:t xml:space="preserve"> </w:t>
      </w:r>
    </w:p>
    <w:p w:rsidR="009206CE" w:rsidRDefault="0083364E">
      <w:pPr>
        <w:pStyle w:val="b1"/>
        <w:divId w:val="1437213956"/>
      </w:pPr>
      <w:r>
        <w:t xml:space="preserve">During the existence of a proclaimed state of emergency, it </w:t>
      </w:r>
      <w:r>
        <w:rPr>
          <w:i/>
          <w:iCs/>
        </w:rPr>
        <w:t>shall</w:t>
      </w:r>
      <w:r>
        <w:t xml:space="preserve"> be unlawful for any </w:t>
      </w:r>
      <w:r>
        <w:rPr>
          <w:i/>
          <w:iCs/>
        </w:rPr>
        <w:t>person</w:t>
      </w:r>
      <w:r>
        <w:t xml:space="preserve"> to violate any provision of any restriction imposed by any proclamation authorized by this section. </w:t>
      </w:r>
    </w:p>
    <w:p w:rsidR="009206CE" w:rsidRDefault="0083364E">
      <w:pPr>
        <w:pStyle w:val="list0"/>
        <w:divId w:val="1437213956"/>
      </w:pPr>
      <w:r>
        <w:t>(h)</w:t>
      </w:r>
      <w:r>
        <w:tab/>
      </w:r>
      <w:r>
        <w:rPr>
          <w:b/>
          <w:bCs/>
        </w:rPr>
        <w:t xml:space="preserve">List of Council Members To Act in </w:t>
      </w:r>
      <w:r>
        <w:rPr>
          <w:b/>
          <w:bCs/>
        </w:rPr>
        <w:t>Mayor's Stead:</w:t>
      </w:r>
      <w:r>
        <w:t xml:space="preserve"> </w:t>
      </w:r>
    </w:p>
    <w:p w:rsidR="009206CE" w:rsidRDefault="0083364E">
      <w:pPr>
        <w:pStyle w:val="b1"/>
        <w:divId w:val="1437213956"/>
      </w:pPr>
      <w:r>
        <w:t xml:space="preserve">Each January after the biannual elections for </w:t>
      </w:r>
      <w:r>
        <w:rPr>
          <w:i/>
          <w:iCs/>
        </w:rPr>
        <w:t>City Council</w:t>
      </w:r>
      <w:r>
        <w:t xml:space="preserve"> members, the </w:t>
      </w:r>
      <w:r>
        <w:rPr>
          <w:i/>
          <w:iCs/>
        </w:rPr>
        <w:t>City Council shall</w:t>
      </w:r>
      <w:r>
        <w:t xml:space="preserve"> establish a list of </w:t>
      </w:r>
      <w:r>
        <w:rPr>
          <w:i/>
          <w:iCs/>
        </w:rPr>
        <w:t>Council</w:t>
      </w:r>
      <w:r>
        <w:t xml:space="preserve"> members designated to act in the Mayor's stead during emergency situations when the Mayor is unavailable. The list </w:t>
      </w:r>
      <w:r>
        <w:rPr>
          <w:i/>
          <w:iCs/>
        </w:rPr>
        <w:t>shall</w:t>
      </w:r>
      <w:r>
        <w:t xml:space="preserve"> be by priority with the </w:t>
      </w:r>
      <w:r>
        <w:rPr>
          <w:i/>
          <w:iCs/>
        </w:rPr>
        <w:t>person</w:t>
      </w:r>
      <w:r>
        <w:t xml:space="preserve"> available and nearest the top of the list designated to act for the Mayor. If the Mayor becomes available during the pendency of an emergency situation, the </w:t>
      </w:r>
      <w:r>
        <w:rPr>
          <w:i/>
          <w:iCs/>
        </w:rPr>
        <w:t>person</w:t>
      </w:r>
      <w:r>
        <w:t xml:space="preserve"> acting in his stead </w:t>
      </w:r>
      <w:r>
        <w:rPr>
          <w:i/>
          <w:iCs/>
        </w:rPr>
        <w:t>shall</w:t>
      </w:r>
      <w:r>
        <w:t xml:space="preserve"> relinquish the authority granted b</w:t>
      </w:r>
      <w:r>
        <w:t>y</w:t>
      </w:r>
      <w:hyperlink r:id="rId7" w:anchor="DIVIICOGEOR_PT1GEGO_CH1MACO_ARTDEMPR_S1-1051STEMCUAUMAPOREDUEM" w:history="1">
        <w:r>
          <w:rPr>
            <w:rStyle w:val="Hyperlink"/>
          </w:rPr>
          <w:t xml:space="preserve"> §1-1051</w:t>
        </w:r>
      </w:hyperlink>
      <w:r>
        <w:t xml:space="preserve"> to the Mayor. </w:t>
      </w:r>
    </w:p>
    <w:p w:rsidR="009206CE" w:rsidRDefault="0083364E">
      <w:pPr>
        <w:pStyle w:val="historynote"/>
        <w:divId w:val="1437213956"/>
      </w:pPr>
      <w:r>
        <w:t>(</w:t>
      </w:r>
      <w:r>
        <w:rPr>
          <w:i/>
          <w:iCs/>
        </w:rPr>
        <w:t>Code 1959</w:t>
      </w:r>
      <w:r>
        <w:t xml:space="preserve"> , §2-65; Ord. No. 1982-860, §2, 3-9-82; Ord. No. 1986-736, §2, 2-18-86) </w:t>
      </w:r>
    </w:p>
    <w:p w:rsidR="009206CE" w:rsidRDefault="0083364E">
      <w:pPr>
        <w:pStyle w:val="h0"/>
        <w:divId w:val="1437213956"/>
      </w:pPr>
      <w:r>
        <w:rPr>
          <w:b/>
          <w:bCs/>
        </w:rPr>
        <w:t>Editor's no</w:t>
      </w:r>
      <w:r>
        <w:rPr>
          <w:b/>
          <w:bCs/>
        </w:rPr>
        <w:t>te:</w:t>
      </w:r>
      <w:r>
        <w:t xml:space="preserve"> §1 of Ord. No. 1986-736, adopted Feb. 18, 1986, provides for succession, in the absence of the Mayor, in the </w:t>
      </w:r>
      <w:r>
        <w:rPr>
          <w:i/>
          <w:iCs/>
        </w:rPr>
        <w:t>following</w:t>
      </w:r>
      <w:r>
        <w:t xml:space="preserve"> order: (1) Mayor pro tempore; (2) Chairman, Law and Finance Committee; (3) Chairman, Public Works Committee; (4) lists order of succe</w:t>
      </w:r>
      <w:r>
        <w:t xml:space="preserve">ssion of current </w:t>
      </w:r>
      <w:r>
        <w:rPr>
          <w:i/>
          <w:iCs/>
        </w:rPr>
        <w:t>Council</w:t>
      </w:r>
      <w:r>
        <w:t xml:space="preserve">. </w:t>
      </w:r>
    </w:p>
    <w:p w:rsidR="009206CE" w:rsidRDefault="0083364E">
      <w:pPr>
        <w:pStyle w:val="h0"/>
        <w:divId w:val="1437213956"/>
      </w:pPr>
      <w:r>
        <w:rPr>
          <w:b/>
          <w:bCs/>
        </w:rPr>
        <w:t>State law reference:</w:t>
      </w:r>
      <w:r>
        <w:t xml:space="preserve"> Authority of the Mayor to impose restrictions during states of emergency, </w:t>
      </w:r>
      <w:r>
        <w:rPr>
          <w:i/>
          <w:iCs/>
        </w:rPr>
        <w:t>G.S.</w:t>
      </w:r>
      <w:r>
        <w:t xml:space="preserve"> 14-288.12. </w:t>
      </w:r>
    </w:p>
    <w:sectPr w:rsidR="009206C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364E">
      <w:pPr>
        <w:spacing w:after="0" w:line="240" w:lineRule="auto"/>
      </w:pPr>
      <w:r>
        <w:separator/>
      </w:r>
    </w:p>
  </w:endnote>
  <w:endnote w:type="continuationSeparator" w:id="0">
    <w:p w:rsidR="00000000" w:rsidRDefault="0083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6CE" w:rsidRDefault="0083364E">
    <w:pPr>
      <w:tabs>
        <w:tab w:val="center" w:pos="4820"/>
        <w:tab w:val="right" w:pos="9639"/>
      </w:tabs>
    </w:pPr>
    <w:r>
      <w:ptab w:relativeTo="margin" w:alignment="center" w:leader="none"/>
    </w:r>
    <w:r>
      <w:t>Raleigh, North Carolina, Code of Ordinances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364E">
      <w:pPr>
        <w:spacing w:after="0" w:line="240" w:lineRule="auto"/>
      </w:pPr>
      <w:r>
        <w:separator/>
      </w:r>
    </w:p>
  </w:footnote>
  <w:footnote w:type="continuationSeparator" w:id="0">
    <w:p w:rsidR="00000000" w:rsidRDefault="0083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4E" w:rsidRDefault="0083364E">
    <w:pPr>
      <w:spacing w:after="0"/>
      <w:jc w:val="center"/>
    </w:pPr>
    <w:r>
      <w:t xml:space="preserve">CITY OF RALEIGH </w:t>
    </w:r>
  </w:p>
  <w:p w:rsidR="009206CE" w:rsidRDefault="0083364E">
    <w:pPr>
      <w:spacing w:after="0"/>
      <w:jc w:val="center"/>
    </w:pPr>
    <w:r>
      <w:t>DIVISION II - CODE OF GENERAL ORDINANCES</w:t>
    </w:r>
  </w:p>
  <w:p w:rsidR="009206CE" w:rsidRDefault="0083364E">
    <w:pPr>
      <w:spacing w:after="0"/>
      <w:jc w:val="center"/>
    </w:pPr>
    <w:r>
      <w:t>PART 1</w:t>
    </w:r>
    <w:r>
      <w:t xml:space="preserve"> - GENERAL GOVERNMENT</w:t>
    </w:r>
  </w:p>
  <w:p w:rsidR="009206CE" w:rsidRDefault="0083364E">
    <w:pPr>
      <w:spacing w:after="276"/>
      <w:jc w:val="center"/>
    </w:pPr>
    <w:r>
      <w:t>CHAPTER 1. - MAYOR AND COUNCIL</w:t>
    </w:r>
  </w:p>
  <w:p w:rsidR="009206CE" w:rsidRDefault="0083364E">
    <w:pPr>
      <w:spacing w:after="276"/>
      <w:jc w:val="center"/>
    </w:pPr>
    <w:r>
      <w:t>ARTICLE D. - EMERGENCY PROVISIONS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E2"/>
    <w:rsid w:val="00020E83"/>
    <w:rsid w:val="000307EA"/>
    <w:rsid w:val="00074AE4"/>
    <w:rsid w:val="00075ECB"/>
    <w:rsid w:val="00090F00"/>
    <w:rsid w:val="00111098"/>
    <w:rsid w:val="00113BE7"/>
    <w:rsid w:val="0012647E"/>
    <w:rsid w:val="001626D8"/>
    <w:rsid w:val="002E4A32"/>
    <w:rsid w:val="003511BB"/>
    <w:rsid w:val="00392F91"/>
    <w:rsid w:val="00407C49"/>
    <w:rsid w:val="004624C3"/>
    <w:rsid w:val="004F2014"/>
    <w:rsid w:val="00521C38"/>
    <w:rsid w:val="00620813"/>
    <w:rsid w:val="0069418A"/>
    <w:rsid w:val="006957EB"/>
    <w:rsid w:val="00740B3F"/>
    <w:rsid w:val="00787514"/>
    <w:rsid w:val="00796377"/>
    <w:rsid w:val="008329C3"/>
    <w:rsid w:val="0083364E"/>
    <w:rsid w:val="0083775A"/>
    <w:rsid w:val="00893109"/>
    <w:rsid w:val="008F5E56"/>
    <w:rsid w:val="009206CE"/>
    <w:rsid w:val="009F6605"/>
    <w:rsid w:val="00A94F55"/>
    <w:rsid w:val="00AF0901"/>
    <w:rsid w:val="00B239E2"/>
    <w:rsid w:val="00B62380"/>
    <w:rsid w:val="00BE6AE8"/>
    <w:rsid w:val="00CF3863"/>
    <w:rsid w:val="00D16B6F"/>
    <w:rsid w:val="00E245CF"/>
    <w:rsid w:val="00EC58D9"/>
    <w:rsid w:val="00F15F1F"/>
    <w:rsid w:val="00FA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55"/>
  </w:style>
  <w:style w:type="paragraph" w:styleId="Heading1">
    <w:name w:val="heading 1"/>
    <w:basedOn w:val="Normal"/>
    <w:next w:val="Normal"/>
    <w:link w:val="Heading1Char"/>
    <w:uiPriority w:val="9"/>
    <w:qFormat/>
    <w:rsid w:val="008377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7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7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77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77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77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77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0">
    <w:name w:val="list0"/>
    <w:basedOn w:val="Normal"/>
    <w:qFormat/>
    <w:rsid w:val="009F6605"/>
    <w:pPr>
      <w:spacing w:after="120" w:line="240" w:lineRule="auto"/>
      <w:ind w:left="432" w:hanging="432"/>
      <w:jc w:val="both"/>
    </w:pPr>
    <w:rPr>
      <w:rFonts w:ascii="Arial" w:hAnsi="Arial" w:cs="Arial"/>
      <w:sz w:val="20"/>
      <w:szCs w:val="20"/>
    </w:rPr>
  </w:style>
  <w:style w:type="paragraph" w:customStyle="1" w:styleId="list1">
    <w:name w:val="list1"/>
    <w:basedOn w:val="list0"/>
    <w:qFormat/>
    <w:rsid w:val="004F2014"/>
    <w:pPr>
      <w:ind w:left="864"/>
    </w:pPr>
  </w:style>
  <w:style w:type="paragraph" w:customStyle="1" w:styleId="list2">
    <w:name w:val="list2"/>
    <w:basedOn w:val="list1"/>
    <w:qFormat/>
    <w:rsid w:val="004F2014"/>
    <w:pPr>
      <w:ind w:left="1296"/>
    </w:pPr>
  </w:style>
  <w:style w:type="paragraph" w:customStyle="1" w:styleId="list3">
    <w:name w:val="list3"/>
    <w:basedOn w:val="list2"/>
    <w:qFormat/>
    <w:rsid w:val="004F2014"/>
    <w:pPr>
      <w:ind w:left="1728"/>
    </w:pPr>
  </w:style>
  <w:style w:type="paragraph" w:customStyle="1" w:styleId="list4">
    <w:name w:val="list4"/>
    <w:basedOn w:val="list3"/>
    <w:qFormat/>
    <w:rsid w:val="004F2014"/>
    <w:pPr>
      <w:ind w:left="2160"/>
    </w:pPr>
  </w:style>
  <w:style w:type="paragraph" w:customStyle="1" w:styleId="list5">
    <w:name w:val="list5"/>
    <w:basedOn w:val="list4"/>
    <w:qFormat/>
    <w:rsid w:val="004F2014"/>
    <w:pPr>
      <w:ind w:left="2592"/>
    </w:pPr>
  </w:style>
  <w:style w:type="paragraph" w:customStyle="1" w:styleId="list6">
    <w:name w:val="list6"/>
    <w:basedOn w:val="list5"/>
    <w:qFormat/>
    <w:rsid w:val="004F2014"/>
    <w:pPr>
      <w:ind w:left="3024"/>
    </w:pPr>
  </w:style>
  <w:style w:type="paragraph" w:customStyle="1" w:styleId="list7">
    <w:name w:val="list7"/>
    <w:basedOn w:val="list6"/>
    <w:qFormat/>
    <w:rsid w:val="004F2014"/>
    <w:pPr>
      <w:ind w:left="3456"/>
    </w:pPr>
  </w:style>
  <w:style w:type="paragraph" w:customStyle="1" w:styleId="list8">
    <w:name w:val="list8"/>
    <w:basedOn w:val="list7"/>
    <w:qFormat/>
    <w:rsid w:val="004F2014"/>
    <w:pPr>
      <w:ind w:left="3888"/>
    </w:pPr>
  </w:style>
  <w:style w:type="paragraph" w:customStyle="1" w:styleId="p0">
    <w:name w:val="p0"/>
    <w:basedOn w:val="Normal"/>
    <w:qFormat/>
    <w:rsid w:val="009F6605"/>
    <w:pPr>
      <w:spacing w:after="120" w:line="240" w:lineRule="auto"/>
      <w:ind w:firstLine="432"/>
      <w:jc w:val="both"/>
    </w:pPr>
    <w:rPr>
      <w:rFonts w:ascii="Arial" w:hAnsi="Arial"/>
      <w:sz w:val="20"/>
    </w:rPr>
  </w:style>
  <w:style w:type="paragraph" w:customStyle="1" w:styleId="p1">
    <w:name w:val="p1"/>
    <w:basedOn w:val="p0"/>
    <w:qFormat/>
    <w:rsid w:val="00EC58D9"/>
    <w:pPr>
      <w:ind w:left="432"/>
    </w:pPr>
  </w:style>
  <w:style w:type="paragraph" w:customStyle="1" w:styleId="p2">
    <w:name w:val="p2"/>
    <w:basedOn w:val="p1"/>
    <w:qFormat/>
    <w:rsid w:val="00EC58D9"/>
    <w:pPr>
      <w:ind w:left="864"/>
    </w:pPr>
  </w:style>
  <w:style w:type="paragraph" w:customStyle="1" w:styleId="p3">
    <w:name w:val="p3"/>
    <w:basedOn w:val="p2"/>
    <w:qFormat/>
    <w:rsid w:val="00EC58D9"/>
    <w:pPr>
      <w:ind w:left="1296"/>
    </w:pPr>
  </w:style>
  <w:style w:type="paragraph" w:customStyle="1" w:styleId="p4">
    <w:name w:val="p4"/>
    <w:basedOn w:val="p3"/>
    <w:qFormat/>
    <w:rsid w:val="00EC58D9"/>
    <w:pPr>
      <w:ind w:left="1728"/>
    </w:pPr>
  </w:style>
  <w:style w:type="paragraph" w:customStyle="1" w:styleId="p5">
    <w:name w:val="p5"/>
    <w:basedOn w:val="p4"/>
    <w:qFormat/>
    <w:rsid w:val="00EC58D9"/>
    <w:pPr>
      <w:ind w:left="2160"/>
    </w:pPr>
  </w:style>
  <w:style w:type="paragraph" w:customStyle="1" w:styleId="p6">
    <w:name w:val="p6"/>
    <w:basedOn w:val="p5"/>
    <w:qFormat/>
    <w:rsid w:val="00EC58D9"/>
    <w:pPr>
      <w:ind w:left="2592"/>
    </w:pPr>
  </w:style>
  <w:style w:type="paragraph" w:customStyle="1" w:styleId="p7">
    <w:name w:val="p7"/>
    <w:basedOn w:val="p6"/>
    <w:qFormat/>
    <w:rsid w:val="00EC58D9"/>
    <w:pPr>
      <w:ind w:left="3024"/>
    </w:pPr>
  </w:style>
  <w:style w:type="paragraph" w:customStyle="1" w:styleId="p8">
    <w:name w:val="p8"/>
    <w:basedOn w:val="p7"/>
    <w:qFormat/>
    <w:rsid w:val="00EC58D9"/>
    <w:pPr>
      <w:ind w:left="3456"/>
    </w:pPr>
  </w:style>
  <w:style w:type="paragraph" w:customStyle="1" w:styleId="b0">
    <w:name w:val="b0"/>
    <w:basedOn w:val="Normal"/>
    <w:qFormat/>
    <w:rsid w:val="009F6605"/>
    <w:pPr>
      <w:spacing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b1">
    <w:name w:val="b1"/>
    <w:basedOn w:val="b0"/>
    <w:qFormat/>
    <w:rsid w:val="009F6605"/>
    <w:pPr>
      <w:ind w:left="432"/>
    </w:pPr>
  </w:style>
  <w:style w:type="paragraph" w:customStyle="1" w:styleId="b2">
    <w:name w:val="b2"/>
    <w:basedOn w:val="b1"/>
    <w:qFormat/>
    <w:rsid w:val="009F6605"/>
    <w:pPr>
      <w:ind w:left="864"/>
    </w:pPr>
  </w:style>
  <w:style w:type="paragraph" w:customStyle="1" w:styleId="b3">
    <w:name w:val="b3"/>
    <w:basedOn w:val="b2"/>
    <w:qFormat/>
    <w:rsid w:val="009F6605"/>
    <w:pPr>
      <w:ind w:left="1296"/>
    </w:pPr>
  </w:style>
  <w:style w:type="paragraph" w:customStyle="1" w:styleId="b4">
    <w:name w:val="b4"/>
    <w:basedOn w:val="b3"/>
    <w:qFormat/>
    <w:rsid w:val="004F2014"/>
    <w:pPr>
      <w:ind w:left="1728"/>
    </w:pPr>
  </w:style>
  <w:style w:type="paragraph" w:customStyle="1" w:styleId="b5">
    <w:name w:val="b5"/>
    <w:basedOn w:val="b4"/>
    <w:qFormat/>
    <w:rsid w:val="004F2014"/>
    <w:pPr>
      <w:ind w:left="2160"/>
    </w:pPr>
  </w:style>
  <w:style w:type="paragraph" w:customStyle="1" w:styleId="b6">
    <w:name w:val="b6"/>
    <w:basedOn w:val="b5"/>
    <w:qFormat/>
    <w:rsid w:val="004F2014"/>
    <w:pPr>
      <w:ind w:left="2592"/>
    </w:pPr>
  </w:style>
  <w:style w:type="paragraph" w:customStyle="1" w:styleId="b7">
    <w:name w:val="b7"/>
    <w:basedOn w:val="b6"/>
    <w:qFormat/>
    <w:rsid w:val="004F2014"/>
    <w:pPr>
      <w:ind w:left="3024"/>
    </w:pPr>
  </w:style>
  <w:style w:type="paragraph" w:customStyle="1" w:styleId="b8">
    <w:name w:val="b8"/>
    <w:basedOn w:val="b7"/>
    <w:qFormat/>
    <w:rsid w:val="004F2014"/>
    <w:pPr>
      <w:ind w:left="3456"/>
    </w:pPr>
  </w:style>
  <w:style w:type="paragraph" w:customStyle="1" w:styleId="h0">
    <w:name w:val="h0"/>
    <w:basedOn w:val="Normal"/>
    <w:qFormat/>
    <w:rsid w:val="00407C49"/>
    <w:pPr>
      <w:spacing w:line="240" w:lineRule="auto"/>
      <w:ind w:left="432" w:hanging="432"/>
    </w:pPr>
    <w:rPr>
      <w:color w:val="5F497A" w:themeColor="accent4" w:themeShade="BF"/>
    </w:rPr>
  </w:style>
  <w:style w:type="paragraph" w:customStyle="1" w:styleId="h1">
    <w:name w:val="h1"/>
    <w:basedOn w:val="h0"/>
    <w:qFormat/>
    <w:rsid w:val="003511BB"/>
    <w:pPr>
      <w:ind w:left="864"/>
    </w:pPr>
  </w:style>
  <w:style w:type="paragraph" w:customStyle="1" w:styleId="h2">
    <w:name w:val="h2"/>
    <w:basedOn w:val="h1"/>
    <w:qFormat/>
    <w:rsid w:val="003511BB"/>
    <w:pPr>
      <w:ind w:left="1296"/>
    </w:pPr>
  </w:style>
  <w:style w:type="paragraph" w:customStyle="1" w:styleId="h3">
    <w:name w:val="h3"/>
    <w:basedOn w:val="h2"/>
    <w:qFormat/>
    <w:rsid w:val="003511BB"/>
    <w:pPr>
      <w:ind w:left="1728"/>
    </w:pPr>
  </w:style>
  <w:style w:type="paragraph" w:customStyle="1" w:styleId="h4">
    <w:name w:val="h4"/>
    <w:basedOn w:val="h3"/>
    <w:qFormat/>
    <w:rsid w:val="003511BB"/>
    <w:pPr>
      <w:ind w:left="2160"/>
    </w:pPr>
  </w:style>
  <w:style w:type="paragraph" w:customStyle="1" w:styleId="h5">
    <w:name w:val="h5"/>
    <w:basedOn w:val="h4"/>
    <w:qFormat/>
    <w:rsid w:val="003511BB"/>
    <w:pPr>
      <w:ind w:left="2592"/>
    </w:pPr>
  </w:style>
  <w:style w:type="paragraph" w:customStyle="1" w:styleId="h6">
    <w:name w:val="h6"/>
    <w:basedOn w:val="h5"/>
    <w:qFormat/>
    <w:rsid w:val="003511BB"/>
    <w:pPr>
      <w:ind w:left="3024"/>
    </w:pPr>
  </w:style>
  <w:style w:type="paragraph" w:customStyle="1" w:styleId="h7">
    <w:name w:val="h7"/>
    <w:basedOn w:val="h6"/>
    <w:qFormat/>
    <w:rsid w:val="003511BB"/>
    <w:pPr>
      <w:ind w:left="3456"/>
    </w:pPr>
  </w:style>
  <w:style w:type="paragraph" w:customStyle="1" w:styleId="h8">
    <w:name w:val="h8"/>
    <w:basedOn w:val="h7"/>
    <w:qFormat/>
    <w:rsid w:val="003511BB"/>
    <w:pPr>
      <w:ind w:left="3888"/>
    </w:pPr>
  </w:style>
  <w:style w:type="paragraph" w:customStyle="1" w:styleId="seclink">
    <w:name w:val="seclink"/>
    <w:basedOn w:val="Normal"/>
    <w:qFormat/>
    <w:rsid w:val="001626D8"/>
    <w:pPr>
      <w:spacing w:after="120" w:line="240" w:lineRule="auto"/>
    </w:pPr>
    <w:rPr>
      <w:rFonts w:ascii="Arial" w:hAnsi="Arial"/>
      <w:color w:val="0000FF"/>
      <w:sz w:val="20"/>
    </w:rPr>
  </w:style>
  <w:style w:type="character" w:styleId="Hyperlink">
    <w:name w:val="Hyperlink"/>
    <w:basedOn w:val="DefaultParagraphFont"/>
    <w:uiPriority w:val="99"/>
    <w:unhideWhenUsed/>
    <w:qFormat/>
    <w:rsid w:val="00E245CF"/>
    <w:rPr>
      <w:rFonts w:ascii="Arial" w:hAnsi="Arial"/>
      <w:color w:val="0000FF" w:themeColor="hyperlink"/>
      <w:sz w:val="20"/>
      <w:u w:val="single"/>
    </w:rPr>
  </w:style>
  <w:style w:type="paragraph" w:customStyle="1" w:styleId="historynote">
    <w:name w:val="historynote"/>
    <w:basedOn w:val="Normal"/>
    <w:qFormat/>
    <w:rsid w:val="006957EB"/>
    <w:pPr>
      <w:tabs>
        <w:tab w:val="right" w:pos="9180"/>
      </w:tabs>
      <w:spacing w:after="120" w:line="240" w:lineRule="auto"/>
      <w:ind w:left="432"/>
    </w:pPr>
    <w:rPr>
      <w:rFonts w:ascii="Arial" w:hAnsi="Arial"/>
      <w:color w:val="7F7F7F" w:themeColor="text1" w:themeTint="80"/>
      <w:sz w:val="20"/>
    </w:rPr>
  </w:style>
  <w:style w:type="paragraph" w:customStyle="1" w:styleId="bc0">
    <w:name w:val="bc0"/>
    <w:basedOn w:val="b0"/>
    <w:qFormat/>
    <w:rsid w:val="00893109"/>
    <w:pPr>
      <w:spacing w:after="120"/>
      <w:jc w:val="center"/>
    </w:pPr>
  </w:style>
  <w:style w:type="paragraph" w:customStyle="1" w:styleId="sec">
    <w:name w:val="sec"/>
    <w:basedOn w:val="Normal"/>
    <w:qFormat/>
    <w:rsid w:val="0083775A"/>
    <w:pPr>
      <w:keepNext/>
      <w:spacing w:before="360"/>
    </w:pPr>
    <w:rPr>
      <w:rFonts w:ascii="Arial" w:hAnsi="Arial"/>
      <w:b/>
      <w:color w:val="943634" w:themeColor="accent2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837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7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77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377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377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377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377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8377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77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7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77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r0">
    <w:name w:val="r0"/>
    <w:basedOn w:val="Normal"/>
    <w:qFormat/>
    <w:rsid w:val="0012647E"/>
    <w:p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listml0">
    <w:name w:val="listml0"/>
    <w:basedOn w:val="list0"/>
    <w:qFormat/>
    <w:rsid w:val="00AF0901"/>
    <w:pPr>
      <w:tabs>
        <w:tab w:val="left" w:pos="432"/>
        <w:tab w:val="left" w:pos="864"/>
      </w:tabs>
      <w:ind w:left="864" w:hanging="864"/>
    </w:pPr>
  </w:style>
  <w:style w:type="paragraph" w:customStyle="1" w:styleId="listml1">
    <w:name w:val="listml1"/>
    <w:basedOn w:val="list1"/>
    <w:qFormat/>
    <w:rsid w:val="008329C3"/>
    <w:pPr>
      <w:tabs>
        <w:tab w:val="left" w:pos="864"/>
        <w:tab w:val="left" w:pos="1296"/>
      </w:tabs>
      <w:ind w:left="1296" w:hanging="864"/>
    </w:pPr>
  </w:style>
  <w:style w:type="paragraph" w:customStyle="1" w:styleId="listml2">
    <w:name w:val="listml2"/>
    <w:basedOn w:val="list2"/>
    <w:qFormat/>
    <w:rsid w:val="00FA1F55"/>
    <w:pPr>
      <w:tabs>
        <w:tab w:val="left" w:pos="1296"/>
        <w:tab w:val="left" w:pos="1728"/>
      </w:tabs>
      <w:ind w:left="1728" w:hanging="864"/>
    </w:pPr>
  </w:style>
  <w:style w:type="paragraph" w:customStyle="1" w:styleId="listml3">
    <w:name w:val="listml3"/>
    <w:basedOn w:val="list3"/>
    <w:qFormat/>
    <w:rsid w:val="00AF0901"/>
    <w:pPr>
      <w:tabs>
        <w:tab w:val="left" w:pos="1728"/>
        <w:tab w:val="left" w:pos="2160"/>
      </w:tabs>
      <w:ind w:left="2160" w:hanging="864"/>
    </w:pPr>
  </w:style>
  <w:style w:type="paragraph" w:customStyle="1" w:styleId="listml4">
    <w:name w:val="listml4"/>
    <w:basedOn w:val="list4"/>
    <w:qFormat/>
    <w:rsid w:val="00FA1F55"/>
    <w:pPr>
      <w:tabs>
        <w:tab w:val="left" w:pos="2160"/>
        <w:tab w:val="left" w:pos="2592"/>
      </w:tabs>
      <w:ind w:left="2592" w:hanging="864"/>
    </w:pPr>
  </w:style>
  <w:style w:type="paragraph" w:customStyle="1" w:styleId="listml5">
    <w:name w:val="listml5"/>
    <w:basedOn w:val="list5"/>
    <w:qFormat/>
    <w:rsid w:val="00796377"/>
    <w:pPr>
      <w:tabs>
        <w:tab w:val="left" w:pos="2592"/>
        <w:tab w:val="left" w:pos="3024"/>
      </w:tabs>
      <w:ind w:left="3024" w:hanging="864"/>
    </w:pPr>
  </w:style>
  <w:style w:type="paragraph" w:customStyle="1" w:styleId="listml6">
    <w:name w:val="listml6"/>
    <w:basedOn w:val="list6"/>
    <w:qFormat/>
    <w:rsid w:val="00B62380"/>
    <w:pPr>
      <w:tabs>
        <w:tab w:val="left" w:pos="3024"/>
        <w:tab w:val="left" w:pos="3456"/>
      </w:tabs>
      <w:ind w:left="3456" w:hanging="864"/>
    </w:pPr>
  </w:style>
  <w:style w:type="paragraph" w:customStyle="1" w:styleId="listml7">
    <w:name w:val="listml7"/>
    <w:basedOn w:val="list7"/>
    <w:qFormat/>
    <w:rsid w:val="002E4A32"/>
    <w:pPr>
      <w:tabs>
        <w:tab w:val="left" w:pos="3456"/>
        <w:tab w:val="left" w:pos="3888"/>
      </w:tabs>
      <w:ind w:left="3888" w:hanging="864"/>
    </w:pPr>
  </w:style>
  <w:style w:type="paragraph" w:customStyle="1" w:styleId="listml8">
    <w:name w:val="listml8"/>
    <w:basedOn w:val="list8"/>
    <w:qFormat/>
    <w:rsid w:val="002E4A32"/>
    <w:pPr>
      <w:tabs>
        <w:tab w:val="left" w:pos="3888"/>
        <w:tab w:val="left" w:pos="4320"/>
      </w:tabs>
      <w:ind w:left="4320" w:hanging="864"/>
    </w:pPr>
  </w:style>
  <w:style w:type="paragraph" w:customStyle="1" w:styleId="b18q">
    <w:name w:val="b1_8q"/>
    <w:basedOn w:val="b1"/>
    <w:qFormat/>
    <w:rsid w:val="00620813"/>
    <w:pPr>
      <w:spacing w:after="160"/>
    </w:pPr>
    <w:rPr>
      <w:sz w:val="16"/>
    </w:rPr>
  </w:style>
  <w:style w:type="paragraph" w:customStyle="1" w:styleId="bkmk">
    <w:name w:val="bkmk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incr0">
    <w:name w:val="incr0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content1">
    <w:name w:val="content1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incr1">
    <w:name w:val="incr1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content2">
    <w:name w:val="content2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33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64E"/>
  </w:style>
  <w:style w:type="paragraph" w:styleId="Footer">
    <w:name w:val="footer"/>
    <w:basedOn w:val="Normal"/>
    <w:link w:val="FooterChar"/>
    <w:uiPriority w:val="99"/>
    <w:unhideWhenUsed/>
    <w:rsid w:val="00833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55"/>
  </w:style>
  <w:style w:type="paragraph" w:styleId="Heading1">
    <w:name w:val="heading 1"/>
    <w:basedOn w:val="Normal"/>
    <w:next w:val="Normal"/>
    <w:link w:val="Heading1Char"/>
    <w:uiPriority w:val="9"/>
    <w:qFormat/>
    <w:rsid w:val="008377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7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7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77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77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77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77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0">
    <w:name w:val="list0"/>
    <w:basedOn w:val="Normal"/>
    <w:qFormat/>
    <w:rsid w:val="009F6605"/>
    <w:pPr>
      <w:spacing w:after="120" w:line="240" w:lineRule="auto"/>
      <w:ind w:left="432" w:hanging="432"/>
      <w:jc w:val="both"/>
    </w:pPr>
    <w:rPr>
      <w:rFonts w:ascii="Arial" w:hAnsi="Arial" w:cs="Arial"/>
      <w:sz w:val="20"/>
      <w:szCs w:val="20"/>
    </w:rPr>
  </w:style>
  <w:style w:type="paragraph" w:customStyle="1" w:styleId="list1">
    <w:name w:val="list1"/>
    <w:basedOn w:val="list0"/>
    <w:qFormat/>
    <w:rsid w:val="004F2014"/>
    <w:pPr>
      <w:ind w:left="864"/>
    </w:pPr>
  </w:style>
  <w:style w:type="paragraph" w:customStyle="1" w:styleId="list2">
    <w:name w:val="list2"/>
    <w:basedOn w:val="list1"/>
    <w:qFormat/>
    <w:rsid w:val="004F2014"/>
    <w:pPr>
      <w:ind w:left="1296"/>
    </w:pPr>
  </w:style>
  <w:style w:type="paragraph" w:customStyle="1" w:styleId="list3">
    <w:name w:val="list3"/>
    <w:basedOn w:val="list2"/>
    <w:qFormat/>
    <w:rsid w:val="004F2014"/>
    <w:pPr>
      <w:ind w:left="1728"/>
    </w:pPr>
  </w:style>
  <w:style w:type="paragraph" w:customStyle="1" w:styleId="list4">
    <w:name w:val="list4"/>
    <w:basedOn w:val="list3"/>
    <w:qFormat/>
    <w:rsid w:val="004F2014"/>
    <w:pPr>
      <w:ind w:left="2160"/>
    </w:pPr>
  </w:style>
  <w:style w:type="paragraph" w:customStyle="1" w:styleId="list5">
    <w:name w:val="list5"/>
    <w:basedOn w:val="list4"/>
    <w:qFormat/>
    <w:rsid w:val="004F2014"/>
    <w:pPr>
      <w:ind w:left="2592"/>
    </w:pPr>
  </w:style>
  <w:style w:type="paragraph" w:customStyle="1" w:styleId="list6">
    <w:name w:val="list6"/>
    <w:basedOn w:val="list5"/>
    <w:qFormat/>
    <w:rsid w:val="004F2014"/>
    <w:pPr>
      <w:ind w:left="3024"/>
    </w:pPr>
  </w:style>
  <w:style w:type="paragraph" w:customStyle="1" w:styleId="list7">
    <w:name w:val="list7"/>
    <w:basedOn w:val="list6"/>
    <w:qFormat/>
    <w:rsid w:val="004F2014"/>
    <w:pPr>
      <w:ind w:left="3456"/>
    </w:pPr>
  </w:style>
  <w:style w:type="paragraph" w:customStyle="1" w:styleId="list8">
    <w:name w:val="list8"/>
    <w:basedOn w:val="list7"/>
    <w:qFormat/>
    <w:rsid w:val="004F2014"/>
    <w:pPr>
      <w:ind w:left="3888"/>
    </w:pPr>
  </w:style>
  <w:style w:type="paragraph" w:customStyle="1" w:styleId="p0">
    <w:name w:val="p0"/>
    <w:basedOn w:val="Normal"/>
    <w:qFormat/>
    <w:rsid w:val="009F6605"/>
    <w:pPr>
      <w:spacing w:after="120" w:line="240" w:lineRule="auto"/>
      <w:ind w:firstLine="432"/>
      <w:jc w:val="both"/>
    </w:pPr>
    <w:rPr>
      <w:rFonts w:ascii="Arial" w:hAnsi="Arial"/>
      <w:sz w:val="20"/>
    </w:rPr>
  </w:style>
  <w:style w:type="paragraph" w:customStyle="1" w:styleId="p1">
    <w:name w:val="p1"/>
    <w:basedOn w:val="p0"/>
    <w:qFormat/>
    <w:rsid w:val="00EC58D9"/>
    <w:pPr>
      <w:ind w:left="432"/>
    </w:pPr>
  </w:style>
  <w:style w:type="paragraph" w:customStyle="1" w:styleId="p2">
    <w:name w:val="p2"/>
    <w:basedOn w:val="p1"/>
    <w:qFormat/>
    <w:rsid w:val="00EC58D9"/>
    <w:pPr>
      <w:ind w:left="864"/>
    </w:pPr>
  </w:style>
  <w:style w:type="paragraph" w:customStyle="1" w:styleId="p3">
    <w:name w:val="p3"/>
    <w:basedOn w:val="p2"/>
    <w:qFormat/>
    <w:rsid w:val="00EC58D9"/>
    <w:pPr>
      <w:ind w:left="1296"/>
    </w:pPr>
  </w:style>
  <w:style w:type="paragraph" w:customStyle="1" w:styleId="p4">
    <w:name w:val="p4"/>
    <w:basedOn w:val="p3"/>
    <w:qFormat/>
    <w:rsid w:val="00EC58D9"/>
    <w:pPr>
      <w:ind w:left="1728"/>
    </w:pPr>
  </w:style>
  <w:style w:type="paragraph" w:customStyle="1" w:styleId="p5">
    <w:name w:val="p5"/>
    <w:basedOn w:val="p4"/>
    <w:qFormat/>
    <w:rsid w:val="00EC58D9"/>
    <w:pPr>
      <w:ind w:left="2160"/>
    </w:pPr>
  </w:style>
  <w:style w:type="paragraph" w:customStyle="1" w:styleId="p6">
    <w:name w:val="p6"/>
    <w:basedOn w:val="p5"/>
    <w:qFormat/>
    <w:rsid w:val="00EC58D9"/>
    <w:pPr>
      <w:ind w:left="2592"/>
    </w:pPr>
  </w:style>
  <w:style w:type="paragraph" w:customStyle="1" w:styleId="p7">
    <w:name w:val="p7"/>
    <w:basedOn w:val="p6"/>
    <w:qFormat/>
    <w:rsid w:val="00EC58D9"/>
    <w:pPr>
      <w:ind w:left="3024"/>
    </w:pPr>
  </w:style>
  <w:style w:type="paragraph" w:customStyle="1" w:styleId="p8">
    <w:name w:val="p8"/>
    <w:basedOn w:val="p7"/>
    <w:qFormat/>
    <w:rsid w:val="00EC58D9"/>
    <w:pPr>
      <w:ind w:left="3456"/>
    </w:pPr>
  </w:style>
  <w:style w:type="paragraph" w:customStyle="1" w:styleId="b0">
    <w:name w:val="b0"/>
    <w:basedOn w:val="Normal"/>
    <w:qFormat/>
    <w:rsid w:val="009F6605"/>
    <w:pPr>
      <w:spacing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b1">
    <w:name w:val="b1"/>
    <w:basedOn w:val="b0"/>
    <w:qFormat/>
    <w:rsid w:val="009F6605"/>
    <w:pPr>
      <w:ind w:left="432"/>
    </w:pPr>
  </w:style>
  <w:style w:type="paragraph" w:customStyle="1" w:styleId="b2">
    <w:name w:val="b2"/>
    <w:basedOn w:val="b1"/>
    <w:qFormat/>
    <w:rsid w:val="009F6605"/>
    <w:pPr>
      <w:ind w:left="864"/>
    </w:pPr>
  </w:style>
  <w:style w:type="paragraph" w:customStyle="1" w:styleId="b3">
    <w:name w:val="b3"/>
    <w:basedOn w:val="b2"/>
    <w:qFormat/>
    <w:rsid w:val="009F6605"/>
    <w:pPr>
      <w:ind w:left="1296"/>
    </w:pPr>
  </w:style>
  <w:style w:type="paragraph" w:customStyle="1" w:styleId="b4">
    <w:name w:val="b4"/>
    <w:basedOn w:val="b3"/>
    <w:qFormat/>
    <w:rsid w:val="004F2014"/>
    <w:pPr>
      <w:ind w:left="1728"/>
    </w:pPr>
  </w:style>
  <w:style w:type="paragraph" w:customStyle="1" w:styleId="b5">
    <w:name w:val="b5"/>
    <w:basedOn w:val="b4"/>
    <w:qFormat/>
    <w:rsid w:val="004F2014"/>
    <w:pPr>
      <w:ind w:left="2160"/>
    </w:pPr>
  </w:style>
  <w:style w:type="paragraph" w:customStyle="1" w:styleId="b6">
    <w:name w:val="b6"/>
    <w:basedOn w:val="b5"/>
    <w:qFormat/>
    <w:rsid w:val="004F2014"/>
    <w:pPr>
      <w:ind w:left="2592"/>
    </w:pPr>
  </w:style>
  <w:style w:type="paragraph" w:customStyle="1" w:styleId="b7">
    <w:name w:val="b7"/>
    <w:basedOn w:val="b6"/>
    <w:qFormat/>
    <w:rsid w:val="004F2014"/>
    <w:pPr>
      <w:ind w:left="3024"/>
    </w:pPr>
  </w:style>
  <w:style w:type="paragraph" w:customStyle="1" w:styleId="b8">
    <w:name w:val="b8"/>
    <w:basedOn w:val="b7"/>
    <w:qFormat/>
    <w:rsid w:val="004F2014"/>
    <w:pPr>
      <w:ind w:left="3456"/>
    </w:pPr>
  </w:style>
  <w:style w:type="paragraph" w:customStyle="1" w:styleId="h0">
    <w:name w:val="h0"/>
    <w:basedOn w:val="Normal"/>
    <w:qFormat/>
    <w:rsid w:val="00407C49"/>
    <w:pPr>
      <w:spacing w:line="240" w:lineRule="auto"/>
      <w:ind w:left="432" w:hanging="432"/>
    </w:pPr>
    <w:rPr>
      <w:color w:val="5F497A" w:themeColor="accent4" w:themeShade="BF"/>
    </w:rPr>
  </w:style>
  <w:style w:type="paragraph" w:customStyle="1" w:styleId="h1">
    <w:name w:val="h1"/>
    <w:basedOn w:val="h0"/>
    <w:qFormat/>
    <w:rsid w:val="003511BB"/>
    <w:pPr>
      <w:ind w:left="864"/>
    </w:pPr>
  </w:style>
  <w:style w:type="paragraph" w:customStyle="1" w:styleId="h2">
    <w:name w:val="h2"/>
    <w:basedOn w:val="h1"/>
    <w:qFormat/>
    <w:rsid w:val="003511BB"/>
    <w:pPr>
      <w:ind w:left="1296"/>
    </w:pPr>
  </w:style>
  <w:style w:type="paragraph" w:customStyle="1" w:styleId="h3">
    <w:name w:val="h3"/>
    <w:basedOn w:val="h2"/>
    <w:qFormat/>
    <w:rsid w:val="003511BB"/>
    <w:pPr>
      <w:ind w:left="1728"/>
    </w:pPr>
  </w:style>
  <w:style w:type="paragraph" w:customStyle="1" w:styleId="h4">
    <w:name w:val="h4"/>
    <w:basedOn w:val="h3"/>
    <w:qFormat/>
    <w:rsid w:val="003511BB"/>
    <w:pPr>
      <w:ind w:left="2160"/>
    </w:pPr>
  </w:style>
  <w:style w:type="paragraph" w:customStyle="1" w:styleId="h5">
    <w:name w:val="h5"/>
    <w:basedOn w:val="h4"/>
    <w:qFormat/>
    <w:rsid w:val="003511BB"/>
    <w:pPr>
      <w:ind w:left="2592"/>
    </w:pPr>
  </w:style>
  <w:style w:type="paragraph" w:customStyle="1" w:styleId="h6">
    <w:name w:val="h6"/>
    <w:basedOn w:val="h5"/>
    <w:qFormat/>
    <w:rsid w:val="003511BB"/>
    <w:pPr>
      <w:ind w:left="3024"/>
    </w:pPr>
  </w:style>
  <w:style w:type="paragraph" w:customStyle="1" w:styleId="h7">
    <w:name w:val="h7"/>
    <w:basedOn w:val="h6"/>
    <w:qFormat/>
    <w:rsid w:val="003511BB"/>
    <w:pPr>
      <w:ind w:left="3456"/>
    </w:pPr>
  </w:style>
  <w:style w:type="paragraph" w:customStyle="1" w:styleId="h8">
    <w:name w:val="h8"/>
    <w:basedOn w:val="h7"/>
    <w:qFormat/>
    <w:rsid w:val="003511BB"/>
    <w:pPr>
      <w:ind w:left="3888"/>
    </w:pPr>
  </w:style>
  <w:style w:type="paragraph" w:customStyle="1" w:styleId="seclink">
    <w:name w:val="seclink"/>
    <w:basedOn w:val="Normal"/>
    <w:qFormat/>
    <w:rsid w:val="001626D8"/>
    <w:pPr>
      <w:spacing w:after="120" w:line="240" w:lineRule="auto"/>
    </w:pPr>
    <w:rPr>
      <w:rFonts w:ascii="Arial" w:hAnsi="Arial"/>
      <w:color w:val="0000FF"/>
      <w:sz w:val="20"/>
    </w:rPr>
  </w:style>
  <w:style w:type="character" w:styleId="Hyperlink">
    <w:name w:val="Hyperlink"/>
    <w:basedOn w:val="DefaultParagraphFont"/>
    <w:uiPriority w:val="99"/>
    <w:unhideWhenUsed/>
    <w:qFormat/>
    <w:rsid w:val="00E245CF"/>
    <w:rPr>
      <w:rFonts w:ascii="Arial" w:hAnsi="Arial"/>
      <w:color w:val="0000FF" w:themeColor="hyperlink"/>
      <w:sz w:val="20"/>
      <w:u w:val="single"/>
    </w:rPr>
  </w:style>
  <w:style w:type="paragraph" w:customStyle="1" w:styleId="historynote">
    <w:name w:val="historynote"/>
    <w:basedOn w:val="Normal"/>
    <w:qFormat/>
    <w:rsid w:val="006957EB"/>
    <w:pPr>
      <w:tabs>
        <w:tab w:val="right" w:pos="9180"/>
      </w:tabs>
      <w:spacing w:after="120" w:line="240" w:lineRule="auto"/>
      <w:ind w:left="432"/>
    </w:pPr>
    <w:rPr>
      <w:rFonts w:ascii="Arial" w:hAnsi="Arial"/>
      <w:color w:val="7F7F7F" w:themeColor="text1" w:themeTint="80"/>
      <w:sz w:val="20"/>
    </w:rPr>
  </w:style>
  <w:style w:type="paragraph" w:customStyle="1" w:styleId="bc0">
    <w:name w:val="bc0"/>
    <w:basedOn w:val="b0"/>
    <w:qFormat/>
    <w:rsid w:val="00893109"/>
    <w:pPr>
      <w:spacing w:after="120"/>
      <w:jc w:val="center"/>
    </w:pPr>
  </w:style>
  <w:style w:type="paragraph" w:customStyle="1" w:styleId="sec">
    <w:name w:val="sec"/>
    <w:basedOn w:val="Normal"/>
    <w:qFormat/>
    <w:rsid w:val="0083775A"/>
    <w:pPr>
      <w:keepNext/>
      <w:spacing w:before="360"/>
    </w:pPr>
    <w:rPr>
      <w:rFonts w:ascii="Arial" w:hAnsi="Arial"/>
      <w:b/>
      <w:color w:val="943634" w:themeColor="accent2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837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7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77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377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377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377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377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8377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77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7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77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r0">
    <w:name w:val="r0"/>
    <w:basedOn w:val="Normal"/>
    <w:qFormat/>
    <w:rsid w:val="0012647E"/>
    <w:p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listml0">
    <w:name w:val="listml0"/>
    <w:basedOn w:val="list0"/>
    <w:qFormat/>
    <w:rsid w:val="00AF0901"/>
    <w:pPr>
      <w:tabs>
        <w:tab w:val="left" w:pos="432"/>
        <w:tab w:val="left" w:pos="864"/>
      </w:tabs>
      <w:ind w:left="864" w:hanging="864"/>
    </w:pPr>
  </w:style>
  <w:style w:type="paragraph" w:customStyle="1" w:styleId="listml1">
    <w:name w:val="listml1"/>
    <w:basedOn w:val="list1"/>
    <w:qFormat/>
    <w:rsid w:val="008329C3"/>
    <w:pPr>
      <w:tabs>
        <w:tab w:val="left" w:pos="864"/>
        <w:tab w:val="left" w:pos="1296"/>
      </w:tabs>
      <w:ind w:left="1296" w:hanging="864"/>
    </w:pPr>
  </w:style>
  <w:style w:type="paragraph" w:customStyle="1" w:styleId="listml2">
    <w:name w:val="listml2"/>
    <w:basedOn w:val="list2"/>
    <w:qFormat/>
    <w:rsid w:val="00FA1F55"/>
    <w:pPr>
      <w:tabs>
        <w:tab w:val="left" w:pos="1296"/>
        <w:tab w:val="left" w:pos="1728"/>
      </w:tabs>
      <w:ind w:left="1728" w:hanging="864"/>
    </w:pPr>
  </w:style>
  <w:style w:type="paragraph" w:customStyle="1" w:styleId="listml3">
    <w:name w:val="listml3"/>
    <w:basedOn w:val="list3"/>
    <w:qFormat/>
    <w:rsid w:val="00AF0901"/>
    <w:pPr>
      <w:tabs>
        <w:tab w:val="left" w:pos="1728"/>
        <w:tab w:val="left" w:pos="2160"/>
      </w:tabs>
      <w:ind w:left="2160" w:hanging="864"/>
    </w:pPr>
  </w:style>
  <w:style w:type="paragraph" w:customStyle="1" w:styleId="listml4">
    <w:name w:val="listml4"/>
    <w:basedOn w:val="list4"/>
    <w:qFormat/>
    <w:rsid w:val="00FA1F55"/>
    <w:pPr>
      <w:tabs>
        <w:tab w:val="left" w:pos="2160"/>
        <w:tab w:val="left" w:pos="2592"/>
      </w:tabs>
      <w:ind w:left="2592" w:hanging="864"/>
    </w:pPr>
  </w:style>
  <w:style w:type="paragraph" w:customStyle="1" w:styleId="listml5">
    <w:name w:val="listml5"/>
    <w:basedOn w:val="list5"/>
    <w:qFormat/>
    <w:rsid w:val="00796377"/>
    <w:pPr>
      <w:tabs>
        <w:tab w:val="left" w:pos="2592"/>
        <w:tab w:val="left" w:pos="3024"/>
      </w:tabs>
      <w:ind w:left="3024" w:hanging="864"/>
    </w:pPr>
  </w:style>
  <w:style w:type="paragraph" w:customStyle="1" w:styleId="listml6">
    <w:name w:val="listml6"/>
    <w:basedOn w:val="list6"/>
    <w:qFormat/>
    <w:rsid w:val="00B62380"/>
    <w:pPr>
      <w:tabs>
        <w:tab w:val="left" w:pos="3024"/>
        <w:tab w:val="left" w:pos="3456"/>
      </w:tabs>
      <w:ind w:left="3456" w:hanging="864"/>
    </w:pPr>
  </w:style>
  <w:style w:type="paragraph" w:customStyle="1" w:styleId="listml7">
    <w:name w:val="listml7"/>
    <w:basedOn w:val="list7"/>
    <w:qFormat/>
    <w:rsid w:val="002E4A32"/>
    <w:pPr>
      <w:tabs>
        <w:tab w:val="left" w:pos="3456"/>
        <w:tab w:val="left" w:pos="3888"/>
      </w:tabs>
      <w:ind w:left="3888" w:hanging="864"/>
    </w:pPr>
  </w:style>
  <w:style w:type="paragraph" w:customStyle="1" w:styleId="listml8">
    <w:name w:val="listml8"/>
    <w:basedOn w:val="list8"/>
    <w:qFormat/>
    <w:rsid w:val="002E4A32"/>
    <w:pPr>
      <w:tabs>
        <w:tab w:val="left" w:pos="3888"/>
        <w:tab w:val="left" w:pos="4320"/>
      </w:tabs>
      <w:ind w:left="4320" w:hanging="864"/>
    </w:pPr>
  </w:style>
  <w:style w:type="paragraph" w:customStyle="1" w:styleId="b18q">
    <w:name w:val="b1_8q"/>
    <w:basedOn w:val="b1"/>
    <w:qFormat/>
    <w:rsid w:val="00620813"/>
    <w:pPr>
      <w:spacing w:after="160"/>
    </w:pPr>
    <w:rPr>
      <w:sz w:val="16"/>
    </w:rPr>
  </w:style>
  <w:style w:type="paragraph" w:customStyle="1" w:styleId="bkmk">
    <w:name w:val="bkmk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incr0">
    <w:name w:val="incr0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content1">
    <w:name w:val="content1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incr1">
    <w:name w:val="incr1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content2">
    <w:name w:val="content2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33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64E"/>
  </w:style>
  <w:style w:type="paragraph" w:styleId="Footer">
    <w:name w:val="footer"/>
    <w:basedOn w:val="Normal"/>
    <w:link w:val="FooterChar"/>
    <w:uiPriority w:val="99"/>
    <w:unhideWhenUsed/>
    <w:rsid w:val="00833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21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nmills.AD\Local%20Settings\level4\DIVIICOGEOR_PT1GEGO_CH1MACO_ARTDEMPR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Lillibridge</dc:creator>
  <cp:lastModifiedBy>nmills</cp:lastModifiedBy>
  <cp:revision>2</cp:revision>
  <dcterms:created xsi:type="dcterms:W3CDTF">2013-02-13T23:28:00Z</dcterms:created>
  <dcterms:modified xsi:type="dcterms:W3CDTF">2013-02-13T23:28:00Z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0x010100FC73F54482CA8942BA53BF08A68EB93D</vt:lpwstr>
  </property>
</Properties>
</file>