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3D" w:rsidRDefault="00E153CB" w:rsidP="00DB2443">
      <w:pPr>
        <w:pStyle w:val="Heading1"/>
      </w:pPr>
      <w:r>
        <w:t>Sample Discussion Questions</w:t>
      </w:r>
    </w:p>
    <w:p w:rsidR="00C71E99" w:rsidRDefault="00C71E99" w:rsidP="00C71E99">
      <w:pPr>
        <w:pStyle w:val="Heading2"/>
      </w:pPr>
      <w:r>
        <w:t>Purpose</w:t>
      </w:r>
    </w:p>
    <w:p w:rsidR="00C71E99" w:rsidRDefault="00C71E99" w:rsidP="00C71E99">
      <w:pPr>
        <w:rPr>
          <w:b/>
        </w:rPr>
      </w:pPr>
      <w:r>
        <w:t xml:space="preserve">These questions may be used during the group discussion segment of a pre-incident planning meeting. They are designed to gather information about the community’s experience with incidents, the resources it has to respond, and the challenges it may face in responding. For more information about the group discussion segment of a pre-incident planning meeting, please see the </w:t>
      </w:r>
      <w:r w:rsidRPr="008B467E">
        <w:t>Pre-Incident Planning Guide</w:t>
      </w:r>
      <w:r>
        <w:rPr>
          <w:b/>
          <w:i/>
        </w:rPr>
        <w:t>.</w:t>
      </w:r>
    </w:p>
    <w:p w:rsidR="00C71E99" w:rsidRPr="008B467E" w:rsidRDefault="00C71E99" w:rsidP="00C71E99">
      <w:pPr>
        <w:pStyle w:val="Heading2"/>
      </w:pPr>
      <w:r>
        <w:t>Instructions</w:t>
      </w:r>
    </w:p>
    <w:p w:rsidR="00C71E99" w:rsidRDefault="00C71E99" w:rsidP="00C71E99">
      <w:r>
        <w:t xml:space="preserve">We recommend printing the discussion questions and providing them to participants during the discussion </w:t>
      </w:r>
      <w:r>
        <w:t>segment</w:t>
      </w:r>
      <w:r>
        <w:t xml:space="preserve"> of the pre-incident planning meeting. The recommended instructions for participants </w:t>
      </w:r>
      <w:r>
        <w:t>appear</w:t>
      </w:r>
      <w:r>
        <w:t xml:space="preserve"> in italics at the beginning of the document. The italicized instructions refer to the amount of time available for the discussions, and leave a blank for the planning team to fill in after the agenda is set locally. The sample agenda recommends allocating 45-60 minutes for group discussion. </w:t>
      </w:r>
    </w:p>
    <w:p w:rsidR="00C71E99" w:rsidRPr="001A3036" w:rsidRDefault="00C71E99" w:rsidP="00C71E99">
      <w:r>
        <w:t xml:space="preserve">This tool is provided in Word format so it may be modified locally if desired. </w:t>
      </w:r>
    </w:p>
    <w:p w:rsidR="00160831" w:rsidRPr="00160831" w:rsidRDefault="00160831" w:rsidP="00160831"/>
    <w:p w:rsidR="00160831" w:rsidRDefault="00160831">
      <w:pPr>
        <w:spacing w:before="0" w:beforeAutospacing="0" w:after="200" w:line="276" w:lineRule="auto"/>
        <w:rPr>
          <w:rFonts w:asciiTheme="minorHAnsi" w:eastAsiaTheme="majorEastAsia" w:hAnsiTheme="minorHAnsi" w:cstheme="majorBidi"/>
          <w:bCs/>
          <w:color w:val="000000" w:themeColor="text1"/>
          <w:sz w:val="32"/>
          <w:szCs w:val="26"/>
        </w:rPr>
      </w:pPr>
      <w:r>
        <w:br w:type="page"/>
      </w:r>
    </w:p>
    <w:p w:rsidR="001A3036" w:rsidRDefault="00160831" w:rsidP="001A3036">
      <w:pPr>
        <w:pStyle w:val="Heading2"/>
      </w:pPr>
      <w:r>
        <w:lastRenderedPageBreak/>
        <w:t xml:space="preserve">Discussion </w:t>
      </w:r>
      <w:r w:rsidR="00E153CB">
        <w:t>Questions</w:t>
      </w:r>
    </w:p>
    <w:p w:rsidR="00DA6407" w:rsidRPr="00DA6407" w:rsidRDefault="00DA6407" w:rsidP="00DA6407">
      <w:pPr>
        <w:pStyle w:val="Subhead"/>
      </w:pPr>
      <w:r>
        <w:t>Drinking Water Incidents and Response</w:t>
      </w:r>
    </w:p>
    <w:p w:rsidR="00160831" w:rsidRPr="00160831" w:rsidRDefault="00160831" w:rsidP="00160831">
      <w:pPr>
        <w:rPr>
          <w:i/>
        </w:rPr>
      </w:pPr>
      <w:r>
        <w:rPr>
          <w:i/>
        </w:rPr>
        <w:t>Please discuss each of these questions with your discussion group. You will have approximat</w:t>
      </w:r>
      <w:r w:rsidR="00DA6407">
        <w:rPr>
          <w:i/>
        </w:rPr>
        <w:t xml:space="preserve">ely __ minutes to discuss the questions in this section. Toward the end of the discussion period, the facilitator will ask you to move to the next section and discuss your top priorities for </w:t>
      </w:r>
      <w:r w:rsidR="00A45CD3">
        <w:rPr>
          <w:i/>
        </w:rPr>
        <w:t>the next steps that should be taken in the pre-incident planning process</w:t>
      </w:r>
      <w:r w:rsidR="00DA6407">
        <w:rPr>
          <w:i/>
        </w:rPr>
        <w:t>.</w:t>
      </w:r>
    </w:p>
    <w:p w:rsidR="00583CA8" w:rsidRPr="002E71BF" w:rsidRDefault="000F34B0" w:rsidP="00E153CB">
      <w:pPr>
        <w:pStyle w:val="ListParagraph"/>
        <w:numPr>
          <w:ilvl w:val="0"/>
          <w:numId w:val="6"/>
        </w:numPr>
        <w:rPr>
          <w:color w:val="auto"/>
        </w:rPr>
      </w:pPr>
      <w:r w:rsidRPr="002E71BF">
        <w:rPr>
          <w:color w:val="auto"/>
        </w:rPr>
        <w:t>What are the main types of drinking water incidents of concern in our community?</w:t>
      </w:r>
    </w:p>
    <w:p w:rsidR="00160831" w:rsidRPr="002E71BF" w:rsidRDefault="00160831" w:rsidP="00160831"/>
    <w:p w:rsidR="00160831" w:rsidRDefault="00160831" w:rsidP="00160831">
      <w:pPr>
        <w:rPr>
          <w:color w:val="000000" w:themeColor="text1"/>
        </w:rPr>
      </w:pPr>
    </w:p>
    <w:p w:rsidR="00160831" w:rsidRDefault="00160831" w:rsidP="00160831">
      <w:pPr>
        <w:rPr>
          <w:color w:val="000000" w:themeColor="text1"/>
        </w:rPr>
      </w:pPr>
    </w:p>
    <w:p w:rsidR="00DA6407" w:rsidRPr="00DA6407" w:rsidRDefault="00DA6407" w:rsidP="00160831">
      <w:pPr>
        <w:rPr>
          <w:i/>
          <w:color w:val="000000" w:themeColor="text1"/>
        </w:rPr>
      </w:pPr>
      <w:r>
        <w:rPr>
          <w:i/>
          <w:color w:val="000000" w:themeColor="text1"/>
        </w:rPr>
        <w:t xml:space="preserve">The answers to the remaining questions may vary by incident type. Your discussion group may wish to choose one incident type to focus on. An incident that affects many different residents and local agencies will provide more </w:t>
      </w:r>
      <w:r w:rsidR="00BA728B">
        <w:rPr>
          <w:i/>
          <w:color w:val="000000" w:themeColor="text1"/>
        </w:rPr>
        <w:t>opportunity</w:t>
      </w:r>
      <w:r>
        <w:rPr>
          <w:i/>
          <w:color w:val="000000" w:themeColor="text1"/>
        </w:rPr>
        <w:t xml:space="preserve"> for discussion.</w:t>
      </w:r>
    </w:p>
    <w:p w:rsidR="000F34B0" w:rsidRPr="002E71BF" w:rsidRDefault="000F34B0" w:rsidP="00E153CB">
      <w:pPr>
        <w:pStyle w:val="ListParagraph"/>
        <w:numPr>
          <w:ilvl w:val="0"/>
          <w:numId w:val="6"/>
        </w:numPr>
        <w:rPr>
          <w:color w:val="auto"/>
        </w:rPr>
      </w:pPr>
      <w:r w:rsidRPr="002E71BF">
        <w:rPr>
          <w:color w:val="auto"/>
        </w:rPr>
        <w:t xml:space="preserve">When a drinking water incident occurs in our community, what actions are taken? Who takes them? </w:t>
      </w:r>
    </w:p>
    <w:p w:rsidR="00160831" w:rsidRDefault="00160831" w:rsidP="00160831">
      <w:pPr>
        <w:rPr>
          <w:color w:val="000000" w:themeColor="text1"/>
        </w:rPr>
      </w:pPr>
    </w:p>
    <w:p w:rsidR="008023E6" w:rsidRDefault="008023E6" w:rsidP="00160831">
      <w:pPr>
        <w:rPr>
          <w:color w:val="000000" w:themeColor="text1"/>
        </w:rPr>
      </w:pPr>
    </w:p>
    <w:p w:rsidR="00160831" w:rsidRDefault="00160831" w:rsidP="00160831">
      <w:pPr>
        <w:rPr>
          <w:color w:val="000000" w:themeColor="text1"/>
        </w:rPr>
      </w:pPr>
    </w:p>
    <w:p w:rsidR="00160831" w:rsidRPr="00160831" w:rsidRDefault="00160831" w:rsidP="00160831">
      <w:pPr>
        <w:rPr>
          <w:color w:val="000000" w:themeColor="text1"/>
        </w:rPr>
      </w:pPr>
    </w:p>
    <w:p w:rsidR="00DA6407" w:rsidRPr="002E71BF" w:rsidRDefault="000F34B0" w:rsidP="00E153CB">
      <w:pPr>
        <w:pStyle w:val="ListParagraph"/>
        <w:numPr>
          <w:ilvl w:val="0"/>
          <w:numId w:val="6"/>
        </w:numPr>
        <w:rPr>
          <w:color w:val="auto"/>
        </w:rPr>
      </w:pPr>
      <w:r w:rsidRPr="002E71BF">
        <w:rPr>
          <w:color w:val="auto"/>
        </w:rPr>
        <w:t>Who is notified about drinking water incidents, and how? Consider local and state officials, as well as the public.</w:t>
      </w:r>
    </w:p>
    <w:p w:rsidR="00DA6407" w:rsidRDefault="00DA6407" w:rsidP="00DA6407"/>
    <w:p w:rsidR="00DA6407" w:rsidRDefault="00DA6407" w:rsidP="00DA6407"/>
    <w:p w:rsidR="00583CA8" w:rsidRPr="00DA6407" w:rsidRDefault="000F34B0" w:rsidP="00DA6407">
      <w:pPr>
        <w:rPr>
          <w:i/>
          <w:color w:val="000000" w:themeColor="text1"/>
        </w:rPr>
      </w:pPr>
      <w:r>
        <w:t xml:space="preserve"> </w:t>
      </w:r>
      <w:r w:rsidR="008023E6">
        <w:rPr>
          <w:i/>
        </w:rPr>
        <w:t>Questions continue on</w:t>
      </w:r>
      <w:r w:rsidR="00DA6407">
        <w:rPr>
          <w:i/>
        </w:rPr>
        <w:t xml:space="preserve"> next page</w:t>
      </w:r>
    </w:p>
    <w:p w:rsidR="000F34B0" w:rsidRDefault="000F34B0" w:rsidP="00E153CB">
      <w:pPr>
        <w:pStyle w:val="ListParagraph"/>
        <w:numPr>
          <w:ilvl w:val="0"/>
          <w:numId w:val="6"/>
        </w:numPr>
        <w:rPr>
          <w:color w:val="000000" w:themeColor="text1"/>
        </w:rPr>
      </w:pPr>
      <w:r>
        <w:rPr>
          <w:color w:val="000000" w:themeColor="text1"/>
        </w:rPr>
        <w:t>Who communicates about the incident with the public?</w:t>
      </w:r>
    </w:p>
    <w:p w:rsidR="00DA6407" w:rsidRDefault="00DA6407" w:rsidP="00DA6407">
      <w:pPr>
        <w:rPr>
          <w:color w:val="000000" w:themeColor="text1"/>
        </w:rPr>
      </w:pPr>
    </w:p>
    <w:p w:rsidR="000F34B0" w:rsidRDefault="000F34B0" w:rsidP="00DA6407">
      <w:pPr>
        <w:pStyle w:val="ListParagraph"/>
        <w:numPr>
          <w:ilvl w:val="0"/>
          <w:numId w:val="6"/>
        </w:numPr>
        <w:rPr>
          <w:i/>
          <w:color w:val="000000" w:themeColor="text1"/>
        </w:rPr>
      </w:pPr>
      <w:r>
        <w:rPr>
          <w:color w:val="000000" w:themeColor="text1"/>
        </w:rPr>
        <w:t xml:space="preserve">Which of our community residents may have special needs during a drinking water incident? What is the nature of those special needs? </w:t>
      </w:r>
      <w:r w:rsidR="00DA6407">
        <w:rPr>
          <w:color w:val="000000" w:themeColor="text1"/>
        </w:rPr>
        <w:br/>
      </w:r>
      <w:r w:rsidRPr="00DA6407">
        <w:rPr>
          <w:i/>
          <w:color w:val="000000" w:themeColor="text1"/>
        </w:rPr>
        <w:t xml:space="preserve">Examples of special needs: special communication strategies for </w:t>
      </w:r>
      <w:r w:rsidR="00CA64A4" w:rsidRPr="00DA6407">
        <w:rPr>
          <w:i/>
          <w:color w:val="000000" w:themeColor="text1"/>
        </w:rPr>
        <w:t>residents with limited English proficiency; assistance obtaining alternative water</w:t>
      </w:r>
      <w:r w:rsidR="00DA6407" w:rsidRPr="00DA6407">
        <w:rPr>
          <w:i/>
          <w:color w:val="000000" w:themeColor="text1"/>
        </w:rPr>
        <w:t xml:space="preserve"> for populations with mobility concerns; special needs for sensitive facilities (health care, child care, etc.); special communication needs (areas without Internet, populations with limited English proficiency, etc.)</w:t>
      </w:r>
      <w:r w:rsidR="00CA64A4" w:rsidRPr="00DA6407">
        <w:rPr>
          <w:i/>
          <w:color w:val="000000" w:themeColor="text1"/>
        </w:rPr>
        <w:t>.</w:t>
      </w:r>
    </w:p>
    <w:p w:rsidR="00DA6407" w:rsidRPr="00DA6407" w:rsidRDefault="00DA6407" w:rsidP="00DA6407">
      <w:pPr>
        <w:pStyle w:val="ListParagraph"/>
        <w:ind w:firstLine="0"/>
        <w:rPr>
          <w:color w:val="000000" w:themeColor="text1"/>
        </w:rPr>
      </w:pPr>
    </w:p>
    <w:p w:rsidR="00DA6407" w:rsidRDefault="00DA6407" w:rsidP="00DA6407">
      <w:pPr>
        <w:pStyle w:val="ListParagraph"/>
        <w:ind w:firstLine="0"/>
        <w:rPr>
          <w:color w:val="000000" w:themeColor="text1"/>
        </w:rPr>
      </w:pPr>
    </w:p>
    <w:p w:rsidR="00DA6407" w:rsidRPr="00DA6407" w:rsidRDefault="00DA6407" w:rsidP="00DA6407">
      <w:pPr>
        <w:pStyle w:val="ListParagraph"/>
        <w:ind w:firstLine="0"/>
        <w:rPr>
          <w:color w:val="000000" w:themeColor="text1"/>
        </w:rPr>
      </w:pPr>
    </w:p>
    <w:p w:rsidR="00DA6407" w:rsidRPr="00DA6407" w:rsidRDefault="00DA6407" w:rsidP="00DA6407">
      <w:pPr>
        <w:pStyle w:val="ListParagraph"/>
        <w:ind w:firstLine="0"/>
        <w:rPr>
          <w:color w:val="000000" w:themeColor="text1"/>
        </w:rPr>
      </w:pPr>
    </w:p>
    <w:p w:rsidR="00DA6407" w:rsidRPr="00DA6407" w:rsidRDefault="00DA6407" w:rsidP="00DA6407">
      <w:pPr>
        <w:pStyle w:val="ListParagraph"/>
        <w:ind w:firstLine="0"/>
        <w:rPr>
          <w:color w:val="000000" w:themeColor="text1"/>
        </w:rPr>
      </w:pPr>
    </w:p>
    <w:p w:rsidR="00DA6407" w:rsidRDefault="00DA6407" w:rsidP="00DA6407">
      <w:pPr>
        <w:pStyle w:val="ListParagraph"/>
        <w:ind w:firstLine="0"/>
        <w:rPr>
          <w:color w:val="000000" w:themeColor="text1"/>
        </w:rPr>
      </w:pPr>
    </w:p>
    <w:p w:rsidR="00DA6407" w:rsidRDefault="00DA6407" w:rsidP="00DA6407">
      <w:pPr>
        <w:pStyle w:val="ListParagraph"/>
        <w:ind w:firstLine="0"/>
        <w:rPr>
          <w:color w:val="000000" w:themeColor="text1"/>
        </w:rPr>
      </w:pPr>
    </w:p>
    <w:p w:rsidR="00DA6407" w:rsidRDefault="00DA6407" w:rsidP="00DA6407">
      <w:pPr>
        <w:pStyle w:val="ListParagraph"/>
        <w:ind w:firstLine="0"/>
        <w:rPr>
          <w:color w:val="000000" w:themeColor="text1"/>
        </w:rPr>
      </w:pPr>
    </w:p>
    <w:p w:rsidR="00CA64A4" w:rsidRDefault="000F34B0" w:rsidP="000F34B0">
      <w:pPr>
        <w:pStyle w:val="ListParagraph"/>
        <w:numPr>
          <w:ilvl w:val="0"/>
          <w:numId w:val="6"/>
        </w:numPr>
        <w:rPr>
          <w:color w:val="000000" w:themeColor="text1"/>
        </w:rPr>
      </w:pPr>
      <w:r>
        <w:rPr>
          <w:color w:val="000000" w:themeColor="text1"/>
        </w:rPr>
        <w:t xml:space="preserve">What resources do we have in our community for responding to drinking water incidents? </w:t>
      </w:r>
    </w:p>
    <w:p w:rsidR="00DA6407" w:rsidRDefault="00DA6407" w:rsidP="00DA6407">
      <w:pPr>
        <w:rPr>
          <w:color w:val="000000" w:themeColor="text1"/>
        </w:rPr>
      </w:pPr>
    </w:p>
    <w:p w:rsidR="00DA6407" w:rsidRDefault="00DA6407" w:rsidP="00DA6407">
      <w:pPr>
        <w:rPr>
          <w:color w:val="000000" w:themeColor="text1"/>
        </w:rPr>
      </w:pPr>
    </w:p>
    <w:p w:rsidR="00DA6407" w:rsidRDefault="00DA6407" w:rsidP="00DA6407">
      <w:pPr>
        <w:rPr>
          <w:color w:val="000000" w:themeColor="text1"/>
        </w:rPr>
      </w:pPr>
    </w:p>
    <w:p w:rsidR="00DA6407" w:rsidRDefault="00DA6407" w:rsidP="00DA6407">
      <w:pPr>
        <w:rPr>
          <w:color w:val="000000" w:themeColor="text1"/>
        </w:rPr>
      </w:pPr>
    </w:p>
    <w:p w:rsidR="00DA6407" w:rsidRPr="00DA6407" w:rsidRDefault="00DA6407" w:rsidP="00DA6407">
      <w:pPr>
        <w:rPr>
          <w:color w:val="000000" w:themeColor="text1"/>
        </w:rPr>
      </w:pPr>
    </w:p>
    <w:p w:rsidR="00CA64A4" w:rsidRPr="000F34B0" w:rsidRDefault="00CA64A4" w:rsidP="00CA64A4">
      <w:pPr>
        <w:pStyle w:val="ListParagraph"/>
        <w:numPr>
          <w:ilvl w:val="0"/>
          <w:numId w:val="6"/>
        </w:numPr>
        <w:rPr>
          <w:color w:val="000000" w:themeColor="text1"/>
        </w:rPr>
      </w:pPr>
      <w:r>
        <w:rPr>
          <w:color w:val="000000" w:themeColor="text1"/>
        </w:rPr>
        <w:t xml:space="preserve">What challenges do we face in responding to incidents in our community? </w:t>
      </w:r>
    </w:p>
    <w:p w:rsidR="008023E6" w:rsidRDefault="008023E6">
      <w:pPr>
        <w:spacing w:before="0" w:beforeAutospacing="0" w:after="200" w:line="276" w:lineRule="auto"/>
        <w:rPr>
          <w:color w:val="000000" w:themeColor="text1"/>
        </w:rPr>
      </w:pPr>
    </w:p>
    <w:p w:rsidR="008023E6" w:rsidRDefault="008023E6">
      <w:pPr>
        <w:spacing w:before="0" w:beforeAutospacing="0" w:after="200" w:line="276" w:lineRule="auto"/>
        <w:rPr>
          <w:color w:val="000000" w:themeColor="text1"/>
        </w:rPr>
      </w:pPr>
    </w:p>
    <w:p w:rsidR="008023E6" w:rsidRDefault="008023E6">
      <w:pPr>
        <w:spacing w:before="0" w:beforeAutospacing="0" w:after="200" w:line="276" w:lineRule="auto"/>
        <w:rPr>
          <w:color w:val="000000" w:themeColor="text1"/>
        </w:rPr>
      </w:pPr>
    </w:p>
    <w:p w:rsidR="008023E6" w:rsidRDefault="008023E6">
      <w:pPr>
        <w:spacing w:before="0" w:beforeAutospacing="0" w:after="200" w:line="276" w:lineRule="auto"/>
        <w:rPr>
          <w:color w:val="000000" w:themeColor="text1"/>
        </w:rPr>
      </w:pPr>
    </w:p>
    <w:p w:rsidR="008023E6" w:rsidRPr="00DA6407" w:rsidRDefault="008023E6" w:rsidP="008023E6">
      <w:pPr>
        <w:rPr>
          <w:i/>
          <w:color w:val="000000" w:themeColor="text1"/>
        </w:rPr>
      </w:pPr>
      <w:r>
        <w:rPr>
          <w:i/>
        </w:rPr>
        <w:t>At the conclusion of the discussion, please continue to the next page</w:t>
      </w:r>
      <w:r w:rsidR="00BA728B">
        <w:rPr>
          <w:i/>
        </w:rPr>
        <w:t>.</w:t>
      </w:r>
    </w:p>
    <w:p w:rsidR="008023E6" w:rsidRDefault="008023E6" w:rsidP="008023E6">
      <w:pPr>
        <w:spacing w:before="0" w:beforeAutospacing="0" w:after="200" w:line="276" w:lineRule="auto"/>
        <w:rPr>
          <w:color w:val="000000" w:themeColor="text1"/>
        </w:rPr>
      </w:pPr>
      <w:r>
        <w:rPr>
          <w:color w:val="000000" w:themeColor="text1"/>
        </w:rPr>
        <w:br w:type="page"/>
      </w:r>
    </w:p>
    <w:p w:rsidR="000F34B0" w:rsidRDefault="008023E6" w:rsidP="008023E6">
      <w:pPr>
        <w:pStyle w:val="Subhead"/>
        <w:rPr>
          <w:b w:val="0"/>
        </w:rPr>
      </w:pPr>
      <w:r>
        <w:t xml:space="preserve">Priorities FOR </w:t>
      </w:r>
      <w:r w:rsidR="00A45CD3">
        <w:t>next steps</w:t>
      </w:r>
    </w:p>
    <w:p w:rsidR="008023E6" w:rsidRDefault="00A45CD3" w:rsidP="008023E6">
      <w:r>
        <w:rPr>
          <w:i/>
        </w:rPr>
        <w:t xml:space="preserve">Please </w:t>
      </w:r>
      <w:r w:rsidR="008023E6">
        <w:rPr>
          <w:i/>
        </w:rPr>
        <w:t xml:space="preserve">discuss </w:t>
      </w:r>
      <w:r>
        <w:rPr>
          <w:i/>
        </w:rPr>
        <w:t xml:space="preserve">these questions to identify </w:t>
      </w:r>
      <w:r w:rsidR="008023E6">
        <w:rPr>
          <w:i/>
        </w:rPr>
        <w:t xml:space="preserve">your top priorities for </w:t>
      </w:r>
      <w:r>
        <w:rPr>
          <w:i/>
        </w:rPr>
        <w:t>next steps in the pre-incident planning process.</w:t>
      </w:r>
    </w:p>
    <w:p w:rsidR="00A45CD3" w:rsidRDefault="00A45CD3" w:rsidP="008023E6">
      <w:r>
        <w:t>As the pre-incident planning process continues in our community, what are your top priorities for next steps that should be taken? Who should take them?</w:t>
      </w:r>
    </w:p>
    <w:p w:rsidR="00A45CD3" w:rsidRDefault="00A45CD3" w:rsidP="008023E6"/>
    <w:p w:rsidR="00A45CD3" w:rsidRDefault="00A45CD3" w:rsidP="008023E6"/>
    <w:p w:rsidR="00A45CD3" w:rsidRDefault="00A45CD3" w:rsidP="008023E6"/>
    <w:p w:rsidR="00A45CD3" w:rsidRDefault="00A45CD3" w:rsidP="008023E6"/>
    <w:p w:rsidR="00A45CD3" w:rsidRDefault="00A45CD3" w:rsidP="008023E6"/>
    <w:p w:rsidR="00A45CD3" w:rsidRDefault="00A45CD3" w:rsidP="008023E6"/>
    <w:p w:rsidR="00A45CD3" w:rsidRDefault="00A45CD3" w:rsidP="008023E6"/>
    <w:p w:rsidR="00A45CD3" w:rsidRDefault="00A45CD3" w:rsidP="008023E6"/>
    <w:p w:rsidR="00A45CD3" w:rsidRDefault="00A45CD3" w:rsidP="008023E6">
      <w:r>
        <w:t xml:space="preserve">Is there further information that you think should be obtained? Is obtaining this information a top priority? If the answer to these questions is yes, please identify specifically what kind of information should be obtained, who should obtain it, and </w:t>
      </w:r>
      <w:r w:rsidR="00BA728B">
        <w:t xml:space="preserve">with </w:t>
      </w:r>
      <w:r>
        <w:t>who</w:t>
      </w:r>
      <w:r w:rsidR="00BA728B">
        <w:t>m</w:t>
      </w:r>
      <w:r>
        <w:t xml:space="preserve"> it should it be shared.</w:t>
      </w:r>
    </w:p>
    <w:p w:rsidR="00A45CD3" w:rsidRDefault="00A45CD3" w:rsidP="008023E6"/>
    <w:p w:rsidR="00A45CD3" w:rsidRDefault="00A45CD3" w:rsidP="008023E6"/>
    <w:p w:rsidR="00A45CD3" w:rsidRPr="00A45CD3" w:rsidRDefault="00A45CD3" w:rsidP="008023E6">
      <w:r>
        <w:t xml:space="preserve"> </w:t>
      </w:r>
    </w:p>
    <w:p w:rsidR="00A45CD3" w:rsidRDefault="00A45CD3" w:rsidP="008023E6"/>
    <w:p w:rsidR="00A45CD3" w:rsidRDefault="00A45CD3" w:rsidP="008023E6"/>
    <w:p w:rsidR="00A45CD3" w:rsidRPr="00A45CD3" w:rsidRDefault="00A45CD3" w:rsidP="008023E6">
      <w:bookmarkStart w:id="0" w:name="_GoBack"/>
      <w:bookmarkEnd w:id="0"/>
    </w:p>
    <w:sectPr w:rsidR="00A45CD3" w:rsidRPr="00A45CD3" w:rsidSect="00DC1D72">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53" w:rsidRDefault="00607F53" w:rsidP="00090CB9">
      <w:pPr>
        <w:spacing w:before="0"/>
      </w:pPr>
      <w:r>
        <w:separator/>
      </w:r>
    </w:p>
  </w:endnote>
  <w:endnote w:type="continuationSeparator" w:id="0">
    <w:p w:rsidR="00607F53" w:rsidRDefault="00607F53" w:rsidP="00090CB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Times New Roman (Body CS)">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6647905"/>
      <w:docPartObj>
        <w:docPartGallery w:val="Page Numbers (Bottom of Page)"/>
        <w:docPartUnique/>
      </w:docPartObj>
    </w:sdtPr>
    <w:sdtEndPr>
      <w:rPr>
        <w:rStyle w:val="PageNumber"/>
      </w:rPr>
    </w:sdtEndPr>
    <w:sdtContent>
      <w:p w:rsidR="005074E5" w:rsidRDefault="005074E5" w:rsidP="00507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074E5" w:rsidRDefault="005074E5" w:rsidP="005074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34916560"/>
      <w:docPartObj>
        <w:docPartGallery w:val="Page Numbers (Bottom of Page)"/>
        <w:docPartUnique/>
      </w:docPartObj>
    </w:sdtPr>
    <w:sdtEndPr>
      <w:rPr>
        <w:rStyle w:val="PageNumber"/>
      </w:rPr>
    </w:sdtEndPr>
    <w:sdtContent>
      <w:p w:rsidR="005074E5" w:rsidRDefault="005074E5" w:rsidP="00507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7F53">
          <w:rPr>
            <w:rStyle w:val="PageNumber"/>
            <w:noProof/>
          </w:rPr>
          <w:t>1</w:t>
        </w:r>
        <w:r>
          <w:rPr>
            <w:rStyle w:val="PageNumber"/>
          </w:rPr>
          <w:fldChar w:fldCharType="end"/>
        </w:r>
      </w:p>
    </w:sdtContent>
  </w:sdt>
  <w:p w:rsidR="004E5D75" w:rsidRPr="00992473" w:rsidRDefault="00F333CE" w:rsidP="005074E5">
    <w:pPr>
      <w:spacing w:before="120" w:beforeAutospacing="0"/>
      <w:ind w:right="360"/>
      <w:rPr>
        <w:rFonts w:ascii="Times New Roman" w:eastAsia="Times New Roman" w:hAnsi="Times New Roman" w:cs="Times New Roman"/>
        <w:color w:val="000000" w:themeColor="text1"/>
        <w:sz w:val="18"/>
        <w:szCs w:val="18"/>
        <w:shd w:val="clear" w:color="auto" w:fill="auto"/>
      </w:rPr>
    </w:pPr>
    <w:r w:rsidRPr="00992473">
      <w:rPr>
        <w:rFonts w:eastAsia="Times New Roman" w:cs="Times New Roman"/>
        <w:i/>
        <w:iCs/>
        <w:color w:val="000000" w:themeColor="text1"/>
        <w:sz w:val="18"/>
        <w:szCs w:val="18"/>
        <w:shd w:val="clear" w:color="auto" w:fill="auto"/>
      </w:rPr>
      <w:t>Project supported by the School of Government's ncIMPACT Initiative and the NC Policy Collaboratory</w:t>
    </w:r>
    <w:r w:rsidR="005074E5">
      <w:rPr>
        <w:rFonts w:eastAsia="Times New Roman" w:cs="Times New Roman"/>
        <w:i/>
        <w:iCs/>
        <w:color w:val="000000" w:themeColor="text1"/>
        <w:sz w:val="18"/>
        <w:szCs w:val="18"/>
        <w:shd w:val="clear" w:color="auto" w:fill="auto"/>
      </w:rPr>
      <w:t xml:space="preserve"> </w:t>
    </w:r>
    <w:r w:rsidR="005074E5">
      <w:rPr>
        <w:rFonts w:eastAsia="Times New Roman" w:cs="Times New Roman"/>
        <w:i/>
        <w:iCs/>
        <w:color w:val="000000" w:themeColor="text1"/>
        <w:sz w:val="18"/>
        <w:szCs w:val="18"/>
        <w:shd w:val="clear" w:color="auto" w:fill="auto"/>
      </w:rPr>
      <w:br/>
    </w:r>
    <w:r w:rsidRPr="00992473">
      <w:rPr>
        <w:rFonts w:eastAsia="Times New Roman" w:cs="Times New Roman"/>
        <w:i/>
        <w:iCs/>
        <w:color w:val="000000" w:themeColor="text1"/>
        <w:sz w:val="18"/>
        <w:szCs w:val="18"/>
        <w:shd w:val="clear" w:color="auto" w:fill="auto"/>
      </w:rPr>
      <w:t>at the University of North Carolina at Chapel 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53" w:rsidRDefault="00607F53" w:rsidP="00090CB9">
      <w:pPr>
        <w:spacing w:before="0"/>
      </w:pPr>
      <w:r>
        <w:separator/>
      </w:r>
    </w:p>
  </w:footnote>
  <w:footnote w:type="continuationSeparator" w:id="0">
    <w:p w:rsidR="00607F53" w:rsidRDefault="00607F53" w:rsidP="00090CB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C2E" w:rsidRPr="006B13BB" w:rsidRDefault="00992473">
    <w:pPr>
      <w:spacing w:beforeAutospacing="0"/>
      <w:rPr>
        <w:rFonts w:cs="Times New Roman (Body CS)"/>
        <w:b/>
        <w:spacing w:val="40"/>
        <w:sz w:val="18"/>
        <w:szCs w:val="18"/>
      </w:rPr>
    </w:pPr>
    <w:r w:rsidRPr="006B13BB">
      <w:rPr>
        <w:rFonts w:cs="Times New Roman (Body CS)"/>
        <w:b/>
        <w:spacing w:val="40"/>
        <w:sz w:val="18"/>
        <w:szCs w:val="18"/>
      </w:rPr>
      <w:t xml:space="preserve">NC DRINKING WATER INCIDENT </w:t>
    </w:r>
    <w:r w:rsidR="001A3036">
      <w:rPr>
        <w:rFonts w:cs="Times New Roman (Body CS)"/>
        <w:b/>
        <w:spacing w:val="40"/>
        <w:sz w:val="18"/>
        <w:szCs w:val="18"/>
      </w:rPr>
      <w:t>RESPONSE TOOLKIT</w:t>
    </w:r>
  </w:p>
  <w:p w:rsidR="008C7FDE" w:rsidRPr="006B13BB" w:rsidRDefault="00E153CB">
    <w:pPr>
      <w:spacing w:beforeAutospacing="0"/>
      <w:rPr>
        <w:rFonts w:ascii="Calibri Light" w:hAnsi="Calibri Light" w:cs="Times New Roman (Body CS)"/>
        <w:spacing w:val="8"/>
        <w:sz w:val="28"/>
        <w:szCs w:val="28"/>
      </w:rPr>
    </w:pPr>
    <w:r>
      <w:rPr>
        <w:rFonts w:ascii="Calibri Light" w:hAnsi="Calibri Light" w:cs="Times New Roman (Body CS)"/>
        <w:spacing w:val="8"/>
        <w:sz w:val="28"/>
        <w:szCs w:val="28"/>
      </w:rPr>
      <w:t>Pre-Incident Planning Meeting Tools: Sample Discussion Questions</w:t>
    </w:r>
  </w:p>
  <w:p w:rsidR="008C7FDE" w:rsidRPr="008C7FDE" w:rsidRDefault="008C7FDE">
    <w:pPr>
      <w:spacing w:beforeAutospacing="0"/>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BAB"/>
    <w:multiLevelType w:val="hybridMultilevel"/>
    <w:tmpl w:val="389E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B21F4"/>
    <w:multiLevelType w:val="hybridMultilevel"/>
    <w:tmpl w:val="ABE280B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953ED"/>
    <w:multiLevelType w:val="hybridMultilevel"/>
    <w:tmpl w:val="C07E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5193A"/>
    <w:multiLevelType w:val="multilevel"/>
    <w:tmpl w:val="DD44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BD5001"/>
    <w:multiLevelType w:val="hybridMultilevel"/>
    <w:tmpl w:val="DD443150"/>
    <w:lvl w:ilvl="0" w:tplc="7D8E4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0055C"/>
    <w:multiLevelType w:val="hybridMultilevel"/>
    <w:tmpl w:val="72B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07EDA"/>
    <w:multiLevelType w:val="hybridMultilevel"/>
    <w:tmpl w:val="91C49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4096" w:nlCheck="1" w:checkStyle="0"/>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48"/>
    <w:rsid w:val="00020987"/>
    <w:rsid w:val="00034FAF"/>
    <w:rsid w:val="00077EE8"/>
    <w:rsid w:val="00082D03"/>
    <w:rsid w:val="000902F0"/>
    <w:rsid w:val="00090CB9"/>
    <w:rsid w:val="000C611D"/>
    <w:rsid w:val="000F34B0"/>
    <w:rsid w:val="000F5C04"/>
    <w:rsid w:val="000F7A0B"/>
    <w:rsid w:val="00107284"/>
    <w:rsid w:val="00125FB7"/>
    <w:rsid w:val="001543FE"/>
    <w:rsid w:val="00160831"/>
    <w:rsid w:val="00166264"/>
    <w:rsid w:val="001A3036"/>
    <w:rsid w:val="00216513"/>
    <w:rsid w:val="002C1F29"/>
    <w:rsid w:val="002E71BF"/>
    <w:rsid w:val="00323DA9"/>
    <w:rsid w:val="003513C6"/>
    <w:rsid w:val="0040238B"/>
    <w:rsid w:val="00455D5D"/>
    <w:rsid w:val="004E5D75"/>
    <w:rsid w:val="004F2C7B"/>
    <w:rsid w:val="005074E5"/>
    <w:rsid w:val="005802AE"/>
    <w:rsid w:val="00583CA8"/>
    <w:rsid w:val="0059450E"/>
    <w:rsid w:val="005F3EE2"/>
    <w:rsid w:val="00607F53"/>
    <w:rsid w:val="00636EF7"/>
    <w:rsid w:val="006B13BB"/>
    <w:rsid w:val="006C76E4"/>
    <w:rsid w:val="006E461C"/>
    <w:rsid w:val="006E4ED8"/>
    <w:rsid w:val="00736A3D"/>
    <w:rsid w:val="00763490"/>
    <w:rsid w:val="00774140"/>
    <w:rsid w:val="007B5E95"/>
    <w:rsid w:val="007E127E"/>
    <w:rsid w:val="008023E6"/>
    <w:rsid w:val="00823B03"/>
    <w:rsid w:val="00860648"/>
    <w:rsid w:val="00876B4E"/>
    <w:rsid w:val="008C7FDE"/>
    <w:rsid w:val="008E27E3"/>
    <w:rsid w:val="009275F1"/>
    <w:rsid w:val="00992473"/>
    <w:rsid w:val="009F2793"/>
    <w:rsid w:val="00A45CD3"/>
    <w:rsid w:val="00A871F1"/>
    <w:rsid w:val="00B50820"/>
    <w:rsid w:val="00B54CF6"/>
    <w:rsid w:val="00B63D16"/>
    <w:rsid w:val="00B70C35"/>
    <w:rsid w:val="00BA45C0"/>
    <w:rsid w:val="00BA728B"/>
    <w:rsid w:val="00C05D91"/>
    <w:rsid w:val="00C31254"/>
    <w:rsid w:val="00C46532"/>
    <w:rsid w:val="00C71E99"/>
    <w:rsid w:val="00CA64A4"/>
    <w:rsid w:val="00CE7329"/>
    <w:rsid w:val="00D16C2E"/>
    <w:rsid w:val="00D651FA"/>
    <w:rsid w:val="00DA6407"/>
    <w:rsid w:val="00DB2443"/>
    <w:rsid w:val="00DC1D72"/>
    <w:rsid w:val="00DF6010"/>
    <w:rsid w:val="00E13D42"/>
    <w:rsid w:val="00E153CB"/>
    <w:rsid w:val="00E63435"/>
    <w:rsid w:val="00E7292D"/>
    <w:rsid w:val="00EB0F51"/>
    <w:rsid w:val="00EC13CC"/>
    <w:rsid w:val="00F333CE"/>
    <w:rsid w:val="00F3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92D75"/>
  <w15:chartTrackingRefBased/>
  <w15:docId w15:val="{6ECE8867-31AC-0646-BBCA-B0099B71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13"/>
    <w:pPr>
      <w:spacing w:before="100" w:beforeAutospacing="1" w:after="0" w:line="240" w:lineRule="auto"/>
    </w:pPr>
    <w:rPr>
      <w:rFonts w:ascii="Calibri" w:hAnsi="Calibri"/>
      <w:sz w:val="24"/>
      <w:shd w:val="clear" w:color="auto" w:fill="FFFFFF"/>
    </w:rPr>
  </w:style>
  <w:style w:type="paragraph" w:styleId="Heading1">
    <w:name w:val="heading 1"/>
    <w:next w:val="Normal"/>
    <w:link w:val="Heading1Char"/>
    <w:autoRedefine/>
    <w:uiPriority w:val="9"/>
    <w:qFormat/>
    <w:rsid w:val="00034FAF"/>
    <w:pPr>
      <w:keepNext/>
      <w:keepLines/>
      <w:spacing w:before="720"/>
      <w:outlineLvl w:val="0"/>
    </w:pPr>
    <w:rPr>
      <w:rFonts w:eastAsiaTheme="majorEastAsia" w:cstheme="majorBidi"/>
      <w:b/>
      <w:bCs/>
      <w:color w:val="4B9CD3"/>
      <w:spacing w:val="20"/>
      <w:sz w:val="36"/>
      <w:szCs w:val="36"/>
      <w:shd w:val="clear" w:color="auto" w:fill="FFFFFF"/>
    </w:rPr>
  </w:style>
  <w:style w:type="paragraph" w:styleId="Heading2">
    <w:name w:val="heading 2"/>
    <w:basedOn w:val="Normal"/>
    <w:next w:val="Normal"/>
    <w:link w:val="Heading2Char"/>
    <w:autoRedefine/>
    <w:uiPriority w:val="9"/>
    <w:unhideWhenUsed/>
    <w:qFormat/>
    <w:rsid w:val="00034FAF"/>
    <w:pPr>
      <w:keepNext/>
      <w:keepLines/>
      <w:spacing w:before="120"/>
      <w:outlineLvl w:val="1"/>
    </w:pPr>
    <w:rPr>
      <w:rFonts w:asciiTheme="minorHAnsi" w:eastAsiaTheme="majorEastAsia" w:hAnsiTheme="minorHAnsi" w:cstheme="majorBidi"/>
      <w:bCs/>
      <w:color w:val="000000" w:themeColor="text1"/>
      <w:sz w:val="32"/>
      <w:szCs w:val="26"/>
    </w:rPr>
  </w:style>
  <w:style w:type="paragraph" w:styleId="Heading3">
    <w:name w:val="heading 3"/>
    <w:basedOn w:val="Normal"/>
    <w:next w:val="Normal"/>
    <w:link w:val="Heading3Char"/>
    <w:uiPriority w:val="9"/>
    <w:semiHidden/>
    <w:unhideWhenUsed/>
    <w:qFormat/>
    <w:rsid w:val="00860648"/>
    <w:pPr>
      <w:keepNext/>
      <w:keepLines/>
      <w:spacing w:before="20"/>
      <w:outlineLvl w:val="2"/>
    </w:pPr>
    <w:rPr>
      <w:rFonts w:asciiTheme="majorHAnsi" w:eastAsiaTheme="majorEastAsia" w:hAnsiTheme="majorHAnsi" w:cstheme="majorBidi"/>
      <w:bCs/>
      <w:color w:val="454545" w:themeColor="text2"/>
      <w:spacing w:val="14"/>
    </w:rPr>
  </w:style>
  <w:style w:type="paragraph" w:styleId="Heading4">
    <w:name w:val="heading 4"/>
    <w:basedOn w:val="Normal"/>
    <w:next w:val="Normal"/>
    <w:link w:val="Heading4Char"/>
    <w:uiPriority w:val="9"/>
    <w:semiHidden/>
    <w:unhideWhenUsed/>
    <w:qFormat/>
    <w:rsid w:val="00860648"/>
    <w:pPr>
      <w:keepNext/>
      <w:keepLines/>
      <w:spacing w:before="200"/>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860648"/>
    <w:pPr>
      <w:keepNext/>
      <w:keepLines/>
      <w:spacing w:before="20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860648"/>
    <w:pPr>
      <w:keepNext/>
      <w:keepLines/>
      <w:spacing w:before="200"/>
      <w:outlineLvl w:val="5"/>
    </w:pPr>
    <w:rPr>
      <w:rFonts w:asciiTheme="majorHAnsi" w:eastAsiaTheme="majorEastAsia" w:hAnsiTheme="majorHAnsi" w:cstheme="majorBidi"/>
      <w:iCs/>
      <w:color w:val="F81B02" w:themeColor="accent1"/>
      <w:sz w:val="22"/>
    </w:rPr>
  </w:style>
  <w:style w:type="paragraph" w:styleId="Heading7">
    <w:name w:val="heading 7"/>
    <w:basedOn w:val="Normal"/>
    <w:next w:val="Normal"/>
    <w:link w:val="Heading7Char"/>
    <w:uiPriority w:val="9"/>
    <w:semiHidden/>
    <w:unhideWhenUsed/>
    <w:qFormat/>
    <w:rsid w:val="00860648"/>
    <w:pPr>
      <w:keepNext/>
      <w:keepLines/>
      <w:spacing w:before="20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860648"/>
    <w:pPr>
      <w:keepNext/>
      <w:keepLines/>
      <w:spacing w:before="20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860648"/>
    <w:pPr>
      <w:keepNext/>
      <w:keepLines/>
      <w:spacing w:before="20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qFormat/>
    <w:rsid w:val="000F7A0B"/>
    <w:pPr>
      <w:spacing w:before="360" w:after="100" w:afterAutospacing="1"/>
    </w:pPr>
    <w:rPr>
      <w:rFonts w:ascii="Calibri" w:eastAsiaTheme="majorEastAsia" w:hAnsi="Calibri" w:cs="Times New Roman (Headings CS)"/>
      <w:b/>
      <w:bCs/>
      <w:caps/>
      <w:color w:val="000000"/>
      <w:spacing w:val="50"/>
      <w:kern w:val="40"/>
      <w:sz w:val="24"/>
      <w:szCs w:val="28"/>
      <w:shd w:val="clear" w:color="auto" w:fill="FFFFFF"/>
    </w:rPr>
  </w:style>
  <w:style w:type="paragraph" w:styleId="Title">
    <w:name w:val="Title"/>
    <w:basedOn w:val="Normal"/>
    <w:next w:val="Normal"/>
    <w:link w:val="TitleChar"/>
    <w:uiPriority w:val="10"/>
    <w:qFormat/>
    <w:rsid w:val="00860648"/>
    <w:pPr>
      <w:spacing w:after="120"/>
      <w:contextualSpacing/>
    </w:pPr>
    <w:rPr>
      <w:rFonts w:asciiTheme="majorHAnsi" w:eastAsiaTheme="majorEastAsia" w:hAnsiTheme="majorHAnsi" w:cstheme="majorBidi"/>
      <w:color w:val="454545" w:themeColor="text2"/>
      <w:spacing w:val="30"/>
      <w:kern w:val="28"/>
      <w:sz w:val="96"/>
      <w:szCs w:val="52"/>
    </w:rPr>
  </w:style>
  <w:style w:type="character" w:customStyle="1" w:styleId="TitleChar">
    <w:name w:val="Title Char"/>
    <w:basedOn w:val="DefaultParagraphFont"/>
    <w:link w:val="Title"/>
    <w:uiPriority w:val="10"/>
    <w:rsid w:val="00860648"/>
    <w:rPr>
      <w:rFonts w:asciiTheme="majorHAnsi" w:eastAsiaTheme="majorEastAsia" w:hAnsiTheme="majorHAnsi" w:cstheme="majorBidi"/>
      <w:color w:val="454545" w:themeColor="text2"/>
      <w:spacing w:val="30"/>
      <w:kern w:val="28"/>
      <w:sz w:val="96"/>
      <w:szCs w:val="52"/>
    </w:rPr>
  </w:style>
  <w:style w:type="character" w:customStyle="1" w:styleId="Heading1Char">
    <w:name w:val="Heading 1 Char"/>
    <w:basedOn w:val="DefaultParagraphFont"/>
    <w:link w:val="Heading1"/>
    <w:uiPriority w:val="9"/>
    <w:rsid w:val="00034FAF"/>
    <w:rPr>
      <w:rFonts w:eastAsiaTheme="majorEastAsia" w:cstheme="majorBidi"/>
      <w:b/>
      <w:bCs/>
      <w:color w:val="4B9CD3"/>
      <w:spacing w:val="20"/>
      <w:sz w:val="36"/>
      <w:szCs w:val="36"/>
    </w:rPr>
  </w:style>
  <w:style w:type="character" w:customStyle="1" w:styleId="Heading2Char">
    <w:name w:val="Heading 2 Char"/>
    <w:basedOn w:val="DefaultParagraphFont"/>
    <w:link w:val="Heading2"/>
    <w:uiPriority w:val="9"/>
    <w:rsid w:val="00034FAF"/>
    <w:rPr>
      <w:rFonts w:eastAsiaTheme="majorEastAsia" w:cstheme="majorBidi"/>
      <w:bCs/>
      <w:color w:val="000000" w:themeColor="text1"/>
      <w:sz w:val="32"/>
      <w:szCs w:val="26"/>
    </w:rPr>
  </w:style>
  <w:style w:type="character" w:customStyle="1" w:styleId="Heading3Char">
    <w:name w:val="Heading 3 Char"/>
    <w:basedOn w:val="DefaultParagraphFont"/>
    <w:link w:val="Heading3"/>
    <w:uiPriority w:val="9"/>
    <w:semiHidden/>
    <w:rsid w:val="00860648"/>
    <w:rPr>
      <w:rFonts w:asciiTheme="majorHAnsi" w:eastAsiaTheme="majorEastAsia" w:hAnsiTheme="majorHAnsi" w:cstheme="majorBidi"/>
      <w:bCs/>
      <w:color w:val="454545" w:themeColor="text2"/>
      <w:spacing w:val="14"/>
      <w:sz w:val="24"/>
    </w:rPr>
  </w:style>
  <w:style w:type="character" w:customStyle="1" w:styleId="Heading4Char">
    <w:name w:val="Heading 4 Char"/>
    <w:basedOn w:val="DefaultParagraphFont"/>
    <w:link w:val="Heading4"/>
    <w:uiPriority w:val="9"/>
    <w:semiHidden/>
    <w:rsid w:val="0086064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6064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60648"/>
    <w:rPr>
      <w:rFonts w:asciiTheme="majorHAnsi" w:eastAsiaTheme="majorEastAsia" w:hAnsiTheme="majorHAnsi" w:cstheme="majorBidi"/>
      <w:iCs/>
      <w:color w:val="F81B02" w:themeColor="accent1"/>
    </w:rPr>
  </w:style>
  <w:style w:type="character" w:customStyle="1" w:styleId="Heading7Char">
    <w:name w:val="Heading 7 Char"/>
    <w:basedOn w:val="DefaultParagraphFont"/>
    <w:link w:val="Heading7"/>
    <w:uiPriority w:val="9"/>
    <w:semiHidden/>
    <w:rsid w:val="00860648"/>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6064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6064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60648"/>
    <w:rPr>
      <w:rFonts w:asciiTheme="majorHAnsi" w:eastAsiaTheme="minorEastAsia" w:hAnsiTheme="majorHAnsi"/>
      <w:bCs/>
      <w:smallCaps/>
      <w:color w:val="454545" w:themeColor="text2"/>
      <w:spacing w:val="6"/>
      <w:sz w:val="22"/>
      <w:szCs w:val="18"/>
    </w:rPr>
  </w:style>
  <w:style w:type="paragraph" w:styleId="Subtitle">
    <w:name w:val="Subtitle"/>
    <w:basedOn w:val="Normal"/>
    <w:next w:val="Normal"/>
    <w:link w:val="SubtitleChar"/>
    <w:uiPriority w:val="11"/>
    <w:qFormat/>
    <w:rsid w:val="00860648"/>
    <w:pPr>
      <w:numPr>
        <w:ilvl w:val="1"/>
      </w:numPr>
    </w:pPr>
    <w:rPr>
      <w:rFonts w:eastAsiaTheme="majorEastAsia" w:cstheme="majorBidi"/>
      <w:iCs/>
      <w:color w:val="454545" w:themeColor="text2"/>
      <w:sz w:val="40"/>
      <w:szCs w:val="24"/>
    </w:rPr>
  </w:style>
  <w:style w:type="character" w:customStyle="1" w:styleId="SubtitleChar">
    <w:name w:val="Subtitle Char"/>
    <w:basedOn w:val="DefaultParagraphFont"/>
    <w:link w:val="Subtitle"/>
    <w:uiPriority w:val="11"/>
    <w:rsid w:val="00860648"/>
    <w:rPr>
      <w:rFonts w:eastAsiaTheme="majorEastAsia" w:cstheme="majorBidi"/>
      <w:iCs/>
      <w:color w:val="454545" w:themeColor="text2"/>
      <w:sz w:val="40"/>
      <w:szCs w:val="24"/>
    </w:rPr>
  </w:style>
  <w:style w:type="character" w:styleId="Strong">
    <w:name w:val="Strong"/>
    <w:basedOn w:val="DefaultParagraphFont"/>
    <w:uiPriority w:val="22"/>
    <w:qFormat/>
    <w:rsid w:val="00860648"/>
    <w:rPr>
      <w:b w:val="0"/>
      <w:bCs/>
      <w:i/>
      <w:color w:val="454545" w:themeColor="text2"/>
    </w:rPr>
  </w:style>
  <w:style w:type="character" w:styleId="Emphasis">
    <w:name w:val="Emphasis"/>
    <w:basedOn w:val="DefaultParagraphFont"/>
    <w:uiPriority w:val="20"/>
    <w:qFormat/>
    <w:rsid w:val="00860648"/>
    <w:rPr>
      <w:b/>
      <w:i/>
      <w:iCs/>
    </w:rPr>
  </w:style>
  <w:style w:type="paragraph" w:styleId="NoSpacing">
    <w:name w:val="No Spacing"/>
    <w:link w:val="NoSpacingChar"/>
    <w:uiPriority w:val="1"/>
    <w:qFormat/>
    <w:rsid w:val="00860648"/>
    <w:pPr>
      <w:spacing w:after="0" w:line="240" w:lineRule="auto"/>
    </w:pPr>
  </w:style>
  <w:style w:type="character" w:customStyle="1" w:styleId="NoSpacingChar">
    <w:name w:val="No Spacing Char"/>
    <w:basedOn w:val="DefaultParagraphFont"/>
    <w:link w:val="NoSpacing"/>
    <w:uiPriority w:val="1"/>
    <w:rsid w:val="00860648"/>
  </w:style>
  <w:style w:type="paragraph" w:styleId="ListParagraph">
    <w:name w:val="List Paragraph"/>
    <w:basedOn w:val="Normal"/>
    <w:uiPriority w:val="34"/>
    <w:qFormat/>
    <w:rsid w:val="00860648"/>
    <w:pPr>
      <w:ind w:left="720" w:hanging="288"/>
      <w:contextualSpacing/>
    </w:pPr>
    <w:rPr>
      <w:color w:val="454545" w:themeColor="text2"/>
    </w:rPr>
  </w:style>
  <w:style w:type="paragraph" w:styleId="Quote">
    <w:name w:val="Quote"/>
    <w:basedOn w:val="Normal"/>
    <w:next w:val="Normal"/>
    <w:link w:val="QuoteChar"/>
    <w:uiPriority w:val="29"/>
    <w:qFormat/>
    <w:rsid w:val="005F3EE2"/>
    <w:pPr>
      <w:jc w:val="center"/>
    </w:pPr>
    <w:rPr>
      <w:rFonts w:asciiTheme="minorHAnsi" w:eastAsiaTheme="minorEastAsia" w:hAnsiTheme="minorHAnsi"/>
      <w:iCs/>
      <w:color w:val="000000" w:themeColor="text1"/>
      <w:sz w:val="26"/>
    </w:rPr>
  </w:style>
  <w:style w:type="character" w:customStyle="1" w:styleId="QuoteChar">
    <w:name w:val="Quote Char"/>
    <w:basedOn w:val="DefaultParagraphFont"/>
    <w:link w:val="Quote"/>
    <w:uiPriority w:val="29"/>
    <w:rsid w:val="005F3EE2"/>
    <w:rPr>
      <w:rFonts w:eastAsiaTheme="minorEastAsia"/>
      <w:iCs/>
      <w:color w:val="000000" w:themeColor="text1"/>
      <w:sz w:val="26"/>
    </w:rPr>
  </w:style>
  <w:style w:type="paragraph" w:styleId="IntenseQuote">
    <w:name w:val="Intense Quote"/>
    <w:basedOn w:val="Normal"/>
    <w:next w:val="Normal"/>
    <w:link w:val="IntenseQuoteChar"/>
    <w:uiPriority w:val="30"/>
    <w:rsid w:val="00860648"/>
    <w:pPr>
      <w:pBdr>
        <w:top w:val="single" w:sz="36" w:space="8" w:color="F81B02" w:themeColor="accent1"/>
        <w:left w:val="single" w:sz="36" w:space="8" w:color="F81B02" w:themeColor="accent1"/>
        <w:bottom w:val="single" w:sz="36" w:space="8" w:color="F81B02" w:themeColor="accent1"/>
        <w:right w:val="single" w:sz="36" w:space="8" w:color="F81B02" w:themeColor="accent1"/>
      </w:pBdr>
      <w:shd w:val="clear" w:color="auto" w:fill="F81B0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60648"/>
    <w:rPr>
      <w:rFonts w:asciiTheme="majorHAnsi" w:eastAsiaTheme="minorEastAsia" w:hAnsiTheme="majorHAnsi"/>
      <w:bCs/>
      <w:iCs/>
      <w:color w:val="FFFFFF" w:themeColor="background1"/>
      <w:sz w:val="28"/>
      <w:shd w:val="clear" w:color="auto" w:fill="F81B02" w:themeFill="accent1"/>
    </w:rPr>
  </w:style>
  <w:style w:type="character" w:styleId="SubtleEmphasis">
    <w:name w:val="Subtle Emphasis"/>
    <w:basedOn w:val="DefaultParagraphFont"/>
    <w:uiPriority w:val="19"/>
    <w:qFormat/>
    <w:rsid w:val="00860648"/>
    <w:rPr>
      <w:i/>
      <w:iCs/>
      <w:color w:val="000000"/>
    </w:rPr>
  </w:style>
  <w:style w:type="character" w:styleId="IntenseEmphasis">
    <w:name w:val="Intense Emphasis"/>
    <w:basedOn w:val="DefaultParagraphFont"/>
    <w:uiPriority w:val="21"/>
    <w:rsid w:val="00860648"/>
    <w:rPr>
      <w:b/>
      <w:bCs/>
      <w:i/>
      <w:iCs/>
      <w:color w:val="F81B02" w:themeColor="accent1"/>
    </w:rPr>
  </w:style>
  <w:style w:type="character" w:styleId="SubtleReference">
    <w:name w:val="Subtle Reference"/>
    <w:basedOn w:val="DefaultParagraphFont"/>
    <w:uiPriority w:val="31"/>
    <w:qFormat/>
    <w:rsid w:val="00860648"/>
    <w:rPr>
      <w:smallCaps/>
      <w:color w:val="000000"/>
      <w:u w:val="single"/>
    </w:rPr>
  </w:style>
  <w:style w:type="character" w:styleId="IntenseReference">
    <w:name w:val="Intense Reference"/>
    <w:basedOn w:val="DefaultParagraphFont"/>
    <w:uiPriority w:val="32"/>
    <w:rsid w:val="00860648"/>
    <w:rPr>
      <w:b w:val="0"/>
      <w:bCs/>
      <w:smallCaps/>
      <w:color w:val="F81B02" w:themeColor="accent1"/>
      <w:spacing w:val="5"/>
      <w:u w:val="single"/>
    </w:rPr>
  </w:style>
  <w:style w:type="character" w:styleId="BookTitle">
    <w:name w:val="Book Title"/>
    <w:basedOn w:val="DefaultParagraphFont"/>
    <w:uiPriority w:val="33"/>
    <w:qFormat/>
    <w:rsid w:val="00860648"/>
    <w:rPr>
      <w:b/>
      <w:bCs/>
      <w:caps/>
      <w:smallCaps w:val="0"/>
      <w:color w:val="454545" w:themeColor="text2"/>
      <w:spacing w:val="10"/>
    </w:rPr>
  </w:style>
  <w:style w:type="paragraph" w:styleId="TOCHeading">
    <w:name w:val="TOC Heading"/>
    <w:basedOn w:val="Heading1"/>
    <w:next w:val="Normal"/>
    <w:uiPriority w:val="39"/>
    <w:semiHidden/>
    <w:unhideWhenUsed/>
    <w:qFormat/>
    <w:rsid w:val="00860648"/>
    <w:pPr>
      <w:spacing w:before="480" w:line="264" w:lineRule="auto"/>
      <w:outlineLvl w:val="9"/>
    </w:pPr>
    <w:rPr>
      <w:b w:val="0"/>
    </w:rPr>
  </w:style>
  <w:style w:type="paragraph" w:customStyle="1" w:styleId="Style1">
    <w:name w:val="Style1"/>
    <w:basedOn w:val="Normal"/>
    <w:next w:val="List"/>
    <w:qFormat/>
    <w:rsid w:val="005F3EE2"/>
  </w:style>
  <w:style w:type="paragraph" w:styleId="Header">
    <w:name w:val="header"/>
    <w:basedOn w:val="Normal"/>
    <w:link w:val="HeaderChar"/>
    <w:uiPriority w:val="99"/>
    <w:unhideWhenUsed/>
    <w:rsid w:val="00992473"/>
    <w:pPr>
      <w:tabs>
        <w:tab w:val="center" w:pos="4680"/>
        <w:tab w:val="right" w:pos="9360"/>
      </w:tabs>
      <w:spacing w:before="0"/>
    </w:pPr>
  </w:style>
  <w:style w:type="paragraph" w:styleId="List">
    <w:name w:val="List"/>
    <w:basedOn w:val="Normal"/>
    <w:uiPriority w:val="99"/>
    <w:semiHidden/>
    <w:unhideWhenUsed/>
    <w:rsid w:val="005F3EE2"/>
    <w:pPr>
      <w:ind w:left="360" w:hanging="360"/>
      <w:contextualSpacing/>
    </w:pPr>
  </w:style>
  <w:style w:type="character" w:customStyle="1" w:styleId="HeaderChar">
    <w:name w:val="Header Char"/>
    <w:basedOn w:val="DefaultParagraphFont"/>
    <w:link w:val="Header"/>
    <w:uiPriority w:val="99"/>
    <w:rsid w:val="00992473"/>
    <w:rPr>
      <w:rFonts w:ascii="Calibri" w:hAnsi="Calibri"/>
      <w:sz w:val="24"/>
    </w:rPr>
  </w:style>
  <w:style w:type="paragraph" w:styleId="Footer">
    <w:name w:val="footer"/>
    <w:basedOn w:val="Normal"/>
    <w:link w:val="FooterChar"/>
    <w:uiPriority w:val="99"/>
    <w:unhideWhenUsed/>
    <w:rsid w:val="00F333CE"/>
    <w:pPr>
      <w:tabs>
        <w:tab w:val="center" w:pos="4680"/>
        <w:tab w:val="right" w:pos="9360"/>
      </w:tabs>
      <w:spacing w:before="360" w:beforeAutospacing="0" w:after="120"/>
    </w:pPr>
    <w:rPr>
      <w:i/>
      <w:sz w:val="15"/>
    </w:rPr>
  </w:style>
  <w:style w:type="character" w:customStyle="1" w:styleId="FooterChar">
    <w:name w:val="Footer Char"/>
    <w:basedOn w:val="DefaultParagraphFont"/>
    <w:link w:val="Footer"/>
    <w:uiPriority w:val="99"/>
    <w:rsid w:val="00F333CE"/>
    <w:rPr>
      <w:rFonts w:ascii="Calibri" w:hAnsi="Calibri"/>
      <w:i/>
      <w:sz w:val="15"/>
    </w:rPr>
  </w:style>
  <w:style w:type="character" w:customStyle="1" w:styleId="apple-converted-space">
    <w:name w:val="apple-converted-space"/>
    <w:basedOn w:val="DefaultParagraphFont"/>
    <w:rsid w:val="00F333CE"/>
  </w:style>
  <w:style w:type="table" w:styleId="TableGrid">
    <w:name w:val="Table Grid"/>
    <w:basedOn w:val="TableNormal"/>
    <w:uiPriority w:val="39"/>
    <w:rsid w:val="0058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Heading1"/>
    <w:qFormat/>
    <w:rsid w:val="00736A3D"/>
  </w:style>
  <w:style w:type="character" w:styleId="PageNumber">
    <w:name w:val="page number"/>
    <w:basedOn w:val="DefaultParagraphFont"/>
    <w:uiPriority w:val="99"/>
    <w:semiHidden/>
    <w:unhideWhenUsed/>
    <w:rsid w:val="0050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8E121-CEBD-48B4-99A1-43D0D286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 of toolkit: Document TITLE</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toolkit: Document TITLE</dc:title>
  <dc:subject/>
  <dc:creator>Hutchinson, Janelle</dc:creator>
  <cp:keywords/>
  <dc:description/>
  <cp:lastModifiedBy>Moore, Jill D.</cp:lastModifiedBy>
  <cp:revision>2</cp:revision>
  <dcterms:created xsi:type="dcterms:W3CDTF">2019-07-15T10:43:00Z</dcterms:created>
  <dcterms:modified xsi:type="dcterms:W3CDTF">2019-07-15T10:43:00Z</dcterms:modified>
</cp:coreProperties>
</file>